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DF8" w:rsidRPr="001E4541" w:rsidRDefault="00BD2CC8" w:rsidP="00BD2CC8">
      <w:pPr>
        <w:jc w:val="center"/>
        <w:rPr>
          <w:rFonts w:cstheme="minorHAnsi"/>
        </w:rPr>
      </w:pPr>
      <w:r w:rsidRPr="00BD2CC8">
        <w:rPr>
          <w:rFonts w:cstheme="minorHAnsi"/>
        </w:rPr>
        <w:drawing>
          <wp:anchor distT="0" distB="0" distL="114300" distR="114300" simplePos="0" relativeHeight="251659264" behindDoc="0" locked="0" layoutInCell="1" allowOverlap="1" wp14:anchorId="098BFD47" wp14:editId="5A80559F">
            <wp:simplePos x="0" y="0"/>
            <wp:positionH relativeFrom="column">
              <wp:posOffset>-723900</wp:posOffset>
            </wp:positionH>
            <wp:positionV relativeFrom="paragraph">
              <wp:posOffset>-647700</wp:posOffset>
            </wp:positionV>
            <wp:extent cx="1231446" cy="2823119"/>
            <wp:effectExtent l="0" t="0" r="6985" b="0"/>
            <wp:wrapNone/>
            <wp:docPr id="9" name="Image 8" descr="g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8" descr="g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1446" cy="2823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A6261">
        <w:drawing>
          <wp:anchor distT="0" distB="0" distL="114300" distR="114300" simplePos="0" relativeHeight="251662336" behindDoc="0" locked="0" layoutInCell="1" allowOverlap="1" wp14:anchorId="1A3E4127" wp14:editId="61563C33">
            <wp:simplePos x="0" y="0"/>
            <wp:positionH relativeFrom="column">
              <wp:posOffset>5219700</wp:posOffset>
            </wp:positionH>
            <wp:positionV relativeFrom="paragraph">
              <wp:posOffset>-570230</wp:posOffset>
            </wp:positionV>
            <wp:extent cx="1127851" cy="1158422"/>
            <wp:effectExtent l="0" t="0" r="0" b="3810"/>
            <wp:wrapNone/>
            <wp:docPr id="2" name="Imag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851" cy="1158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D2CC8">
        <w:rPr>
          <w:rFonts w:cstheme="minorHAnsi"/>
        </w:rPr>
        <w:drawing>
          <wp:anchor distT="0" distB="0" distL="114300" distR="114300" simplePos="0" relativeHeight="251660288" behindDoc="0" locked="0" layoutInCell="1" allowOverlap="1" wp14:anchorId="24D8D6E4" wp14:editId="2DB8AEBD">
            <wp:simplePos x="0" y="0"/>
            <wp:positionH relativeFrom="column">
              <wp:posOffset>7889240</wp:posOffset>
            </wp:positionH>
            <wp:positionV relativeFrom="paragraph">
              <wp:posOffset>17145</wp:posOffset>
            </wp:positionV>
            <wp:extent cx="1127851" cy="1158422"/>
            <wp:effectExtent l="0" t="0" r="0" b="3810"/>
            <wp:wrapNone/>
            <wp:docPr id="10" name="Imag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7851" cy="11584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cstheme="minorHAnsi"/>
          <w:noProof/>
          <w:lang w:eastAsia="fr-FR"/>
        </w:rPr>
        <w:drawing>
          <wp:inline distT="0" distB="0" distL="0" distR="0" wp14:anchorId="7BAD9F1B">
            <wp:extent cx="3627120" cy="2219325"/>
            <wp:effectExtent l="0" t="0" r="0" b="9525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7120" cy="2219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4DF8" w:rsidRDefault="00394DF8" w:rsidP="00FD7EE0">
      <w:pPr>
        <w:pStyle w:val="normal2"/>
        <w:rPr>
          <w:rFonts w:asciiTheme="minorHAnsi" w:hAnsiTheme="minorHAnsi" w:cstheme="minorHAnsi"/>
          <w:noProof/>
          <w:sz w:val="24"/>
          <w:szCs w:val="24"/>
          <w:lang w:val="fr-FR" w:eastAsia="fr-FR" w:bidi="ar-SA"/>
        </w:rPr>
      </w:pPr>
      <w:bookmarkStart w:id="0" w:name="_Toc340367839"/>
      <w:bookmarkStart w:id="1" w:name="_Toc340367928"/>
      <w:bookmarkStart w:id="2" w:name="_Toc340368061"/>
      <w:bookmarkStart w:id="3" w:name="_Toc340368227"/>
      <w:bookmarkStart w:id="4" w:name="_Toc341836741"/>
      <w:bookmarkStart w:id="5" w:name="_Toc343483653"/>
      <w:bookmarkStart w:id="6" w:name="_Toc343567780"/>
      <w:bookmarkStart w:id="7" w:name="_Toc343568782"/>
      <w:bookmarkStart w:id="8" w:name="_Toc392995686"/>
      <w:bookmarkStart w:id="9" w:name="_Toc492959529"/>
      <w:bookmarkStart w:id="10" w:name="_Toc500833280"/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</w:rPr>
      </w:pPr>
      <w:r w:rsidRPr="00BD2CC8">
        <w:rPr>
          <w:rFonts w:ascii="Arial" w:eastAsiaTheme="minorEastAsia" w:hAnsi="Arial" w:cs="Arial"/>
        </w:rPr>
        <w:t>CAHIER DES CLAUSES TECHNIQUES PARTICULIÈRES (C.C.T.P.)</w:t>
      </w: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  <w:lang w:val="fr-CA"/>
        </w:rPr>
      </w:pP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  <w:lang w:val="fr-CA"/>
        </w:rPr>
      </w:pPr>
      <w:r w:rsidRPr="00BD2CC8">
        <w:rPr>
          <w:rFonts w:ascii="Arial" w:eastAsiaTheme="minorEastAsia" w:hAnsi="Arial" w:cs="Arial"/>
          <w:lang w:val="fr-CA"/>
        </w:rPr>
        <w:t>Maître de l’ouvrage :</w:t>
      </w: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</w:rPr>
      </w:pPr>
      <w:r w:rsidRPr="00BD2CC8">
        <w:rPr>
          <w:rFonts w:ascii="Arial" w:eastAsiaTheme="minorEastAsia" w:hAnsi="Arial" w:cs="Arial"/>
        </w:rPr>
        <w:t>ÉTAT - MINISTÈRE DES ARMEES</w:t>
      </w: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</w:rPr>
      </w:pPr>
      <w:r w:rsidRPr="00BD2CC8">
        <w:rPr>
          <w:rFonts w:ascii="Arial" w:eastAsiaTheme="minorEastAsia" w:hAnsi="Arial" w:cs="Arial"/>
        </w:rPr>
        <w:t>Commandement Supérieur des Forces Armées</w:t>
      </w: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</w:rPr>
      </w:pPr>
      <w:r w:rsidRPr="00BD2CC8">
        <w:rPr>
          <w:rFonts w:ascii="Arial" w:eastAsiaTheme="minorEastAsia" w:hAnsi="Arial" w:cs="Arial"/>
        </w:rPr>
        <w:t>De la Zone Sud de l’Océan Indien</w:t>
      </w: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</w:rPr>
      </w:pPr>
      <w:r w:rsidRPr="00BD2CC8">
        <w:rPr>
          <w:rFonts w:ascii="Arial" w:eastAsiaTheme="minorEastAsia" w:hAnsi="Arial" w:cs="Arial"/>
        </w:rPr>
        <w:t>DIRECTION D’INFRASTRUCTURE DE LA DEFENSE DE SAINT DENIS</w:t>
      </w: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</w:rPr>
      </w:pP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</w:rPr>
      </w:pPr>
    </w:p>
    <w:p w:rsidR="00BD2CC8" w:rsidRPr="00BD2CC8" w:rsidRDefault="00BD2CC8" w:rsidP="00BD2CC8">
      <w:pPr>
        <w:spacing w:after="160" w:line="259" w:lineRule="auto"/>
        <w:jc w:val="center"/>
        <w:rPr>
          <w:rFonts w:ascii="Arial" w:eastAsiaTheme="minorEastAsia" w:hAnsi="Arial" w:cs="Arial"/>
          <w:lang w:val="fr-CA"/>
        </w:rPr>
      </w:pPr>
      <w:r w:rsidRPr="00BD2CC8">
        <w:rPr>
          <w:rFonts w:ascii="Arial" w:eastAsiaTheme="minorEastAsia" w:hAnsi="Arial" w:cs="Arial"/>
          <w:lang w:val="fr-CA"/>
        </w:rPr>
        <w:t>Objet de la consultation :</w:t>
      </w:r>
    </w:p>
    <w:p w:rsidR="00BD2CC8" w:rsidRPr="00BD2CC8" w:rsidRDefault="00BD2CC8" w:rsidP="00BD2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napToGrid w:val="0"/>
        <w:spacing w:before="280" w:after="280"/>
        <w:ind w:right="54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BD2CC8" w:rsidRPr="00BD2CC8" w:rsidRDefault="00BD2CC8" w:rsidP="00BD2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napToGrid w:val="0"/>
        <w:spacing w:before="280" w:after="280"/>
        <w:ind w:right="54"/>
        <w:jc w:val="center"/>
        <w:rPr>
          <w:rFonts w:ascii="Arial" w:eastAsia="Times New Roman" w:hAnsi="Arial" w:cs="Arial"/>
          <w:b/>
          <w:bCs/>
          <w:lang w:eastAsia="ar-SA"/>
        </w:rPr>
      </w:pPr>
      <w:r w:rsidRPr="00BD2CC8">
        <w:rPr>
          <w:rFonts w:ascii="Arial" w:eastAsia="Times New Roman" w:hAnsi="Arial" w:cs="Arial"/>
          <w:b/>
          <w:bCs/>
          <w:lang w:eastAsia="ar-SA"/>
        </w:rPr>
        <w:t xml:space="preserve">MLO - Base Navale - Darse </w:t>
      </w:r>
      <w:proofErr w:type="spellStart"/>
      <w:r w:rsidRPr="00BD2CC8">
        <w:rPr>
          <w:rFonts w:ascii="Arial" w:eastAsia="Times New Roman" w:hAnsi="Arial" w:cs="Arial"/>
          <w:b/>
          <w:bCs/>
          <w:lang w:eastAsia="ar-SA"/>
        </w:rPr>
        <w:t>Foucque</w:t>
      </w:r>
      <w:proofErr w:type="spellEnd"/>
      <w:r w:rsidRPr="00BD2CC8">
        <w:rPr>
          <w:rFonts w:ascii="Arial" w:eastAsia="Times New Roman" w:hAnsi="Arial" w:cs="Arial"/>
          <w:b/>
          <w:bCs/>
          <w:lang w:eastAsia="ar-SA"/>
        </w:rPr>
        <w:t xml:space="preserve"> - Rénovation des installations de climatisation des ateliers</w:t>
      </w:r>
    </w:p>
    <w:p w:rsidR="00BD2CC8" w:rsidRPr="00BD2CC8" w:rsidRDefault="00BD2CC8" w:rsidP="00BD2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napToGrid w:val="0"/>
        <w:spacing w:before="280" w:after="280"/>
        <w:ind w:right="54"/>
        <w:jc w:val="center"/>
        <w:rPr>
          <w:rFonts w:ascii="Arial" w:eastAsia="Arial Unicode MS" w:hAnsi="Arial" w:cs="Arial"/>
          <w:b/>
          <w:bCs/>
          <w:szCs w:val="22"/>
          <w:lang w:eastAsia="ar-SA"/>
        </w:rPr>
      </w:pPr>
      <w:r w:rsidRPr="00BD2CC8">
        <w:rPr>
          <w:rFonts w:ascii="Arial" w:eastAsia="Arial Unicode MS" w:hAnsi="Arial" w:cs="Arial"/>
          <w:b/>
          <w:bCs/>
          <w:szCs w:val="22"/>
          <w:lang w:eastAsia="ar-SA"/>
        </w:rPr>
        <w:t>LOT n°</w:t>
      </w:r>
      <w:r>
        <w:rPr>
          <w:rFonts w:ascii="Arial" w:eastAsia="Arial Unicode MS" w:hAnsi="Arial" w:cs="Arial"/>
          <w:b/>
          <w:bCs/>
          <w:szCs w:val="22"/>
          <w:lang w:eastAsia="ar-SA"/>
        </w:rPr>
        <w:t>3</w:t>
      </w:r>
      <w:r w:rsidRPr="00BD2CC8">
        <w:rPr>
          <w:rFonts w:ascii="Arial" w:eastAsia="Arial Unicode MS" w:hAnsi="Arial" w:cs="Arial"/>
          <w:b/>
          <w:bCs/>
          <w:szCs w:val="22"/>
          <w:lang w:eastAsia="ar-SA"/>
        </w:rPr>
        <w:t xml:space="preserve"> –</w:t>
      </w:r>
      <w:r>
        <w:rPr>
          <w:rFonts w:ascii="Arial" w:eastAsia="Arial Unicode MS" w:hAnsi="Arial" w:cs="Arial"/>
          <w:b/>
          <w:bCs/>
          <w:szCs w:val="22"/>
          <w:lang w:eastAsia="ar-SA"/>
        </w:rPr>
        <w:t xml:space="preserve"> REMPLACEMENT DES PORTES SOUPLES</w:t>
      </w:r>
    </w:p>
    <w:p w:rsidR="00BD2CC8" w:rsidRPr="00BD2CC8" w:rsidRDefault="00BD2CC8" w:rsidP="00BD2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napToGrid w:val="0"/>
        <w:spacing w:before="280" w:after="280"/>
        <w:ind w:right="54"/>
        <w:jc w:val="center"/>
        <w:rPr>
          <w:rFonts w:ascii="Arial" w:eastAsia="Arial Unicode MS" w:hAnsi="Arial" w:cs="Arial"/>
          <w:b/>
          <w:bCs/>
          <w:szCs w:val="22"/>
          <w:lang w:eastAsia="ar-SA"/>
        </w:rPr>
      </w:pPr>
      <w:r w:rsidRPr="00BD2CC8">
        <w:rPr>
          <w:rFonts w:ascii="Arial" w:eastAsia="Arial Unicode MS" w:hAnsi="Arial" w:cs="Arial"/>
          <w:b/>
          <w:bCs/>
          <w:szCs w:val="22"/>
          <w:lang w:eastAsia="ar-SA"/>
        </w:rPr>
        <w:t>Projet n°13RN25</w:t>
      </w:r>
    </w:p>
    <w:p w:rsidR="00BD2CC8" w:rsidRPr="00BD2CC8" w:rsidRDefault="00BD2CC8" w:rsidP="00BD2C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snapToGrid w:val="0"/>
        <w:spacing w:before="280" w:after="280"/>
        <w:ind w:right="54"/>
        <w:jc w:val="both"/>
        <w:rPr>
          <w:rFonts w:ascii="Arial" w:eastAsia="Times New Roman" w:hAnsi="Arial" w:cs="Arial"/>
          <w:b/>
          <w:bCs/>
          <w:sz w:val="22"/>
          <w:lang w:eastAsia="ar-SA"/>
        </w:rPr>
      </w:pPr>
    </w:p>
    <w:p w:rsidR="00BD2CC8" w:rsidRPr="00BD2CC8" w:rsidRDefault="00BD2CC8" w:rsidP="00BD2CC8">
      <w:pPr>
        <w:spacing w:after="160"/>
        <w:jc w:val="both"/>
        <w:rPr>
          <w:rFonts w:eastAsiaTheme="minorEastAsia"/>
          <w:sz w:val="22"/>
          <w:szCs w:val="22"/>
        </w:rPr>
      </w:pPr>
    </w:p>
    <w:p w:rsidR="00BD2CC8" w:rsidRPr="00BD2CC8" w:rsidRDefault="00BD2CC8" w:rsidP="00BD2CC8">
      <w:pPr>
        <w:spacing w:after="160"/>
        <w:jc w:val="center"/>
        <w:rPr>
          <w:rFonts w:eastAsiaTheme="minorEastAsia"/>
          <w:sz w:val="22"/>
          <w:szCs w:val="22"/>
        </w:rPr>
      </w:pPr>
    </w:p>
    <w:p w:rsidR="00BD2CC8" w:rsidRPr="00BD2CC8" w:rsidRDefault="00BD2CC8" w:rsidP="00BD2CC8">
      <w:pPr>
        <w:spacing w:after="160"/>
        <w:jc w:val="center"/>
        <w:rPr>
          <w:rFonts w:eastAsiaTheme="minorEastAsia"/>
          <w:sz w:val="22"/>
          <w:szCs w:val="22"/>
        </w:rPr>
      </w:pPr>
    </w:p>
    <w:p w:rsidR="00BD2CC8" w:rsidRPr="00BD2CC8" w:rsidRDefault="00BD2CC8" w:rsidP="00BD2CC8">
      <w:pPr>
        <w:spacing w:after="160"/>
        <w:jc w:val="center"/>
        <w:rPr>
          <w:rFonts w:eastAsiaTheme="minorEastAsia"/>
          <w:sz w:val="22"/>
          <w:szCs w:val="22"/>
        </w:rPr>
      </w:pPr>
    </w:p>
    <w:p w:rsidR="00BD2CC8" w:rsidRPr="00BD2CC8" w:rsidRDefault="00BD2CC8" w:rsidP="00BD2CC8">
      <w:pPr>
        <w:spacing w:after="160"/>
        <w:jc w:val="center"/>
        <w:rPr>
          <w:rFonts w:eastAsiaTheme="minorEastAsia"/>
          <w:sz w:val="22"/>
          <w:szCs w:val="22"/>
        </w:rPr>
      </w:pPr>
      <w:r w:rsidRPr="00BD2CC8">
        <w:rPr>
          <w:rFonts w:eastAsiaTheme="minorEastAsia"/>
          <w:sz w:val="22"/>
          <w:szCs w:val="22"/>
        </w:rPr>
        <w:t>COSI n°447693</w:t>
      </w:r>
    </w:p>
    <w:p w:rsidR="00BD2CC8" w:rsidRDefault="00BD2CC8" w:rsidP="00FD7EE0">
      <w:pPr>
        <w:pStyle w:val="normal2"/>
        <w:rPr>
          <w:rFonts w:asciiTheme="minorHAnsi" w:hAnsiTheme="minorHAnsi" w:cstheme="minorHAnsi"/>
          <w:noProof/>
          <w:sz w:val="24"/>
          <w:szCs w:val="24"/>
          <w:lang w:val="fr-FR" w:eastAsia="fr-FR" w:bidi="ar-SA"/>
        </w:rPr>
      </w:pPr>
    </w:p>
    <w:p w:rsidR="00BD2CC8" w:rsidRPr="00BD2CC8" w:rsidRDefault="00BD2CC8" w:rsidP="00FD7EE0">
      <w:pPr>
        <w:pStyle w:val="normal2"/>
        <w:rPr>
          <w:rFonts w:ascii="Arial" w:hAnsi="Arial" w:cs="Arial"/>
          <w:noProof/>
          <w:lang w:val="fr-FR" w:eastAsia="fr-FR" w:bidi="ar-SA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:rsidR="00FA2C6C" w:rsidRPr="00BD2CC8" w:rsidRDefault="00FA2C6C" w:rsidP="00FD7EE0">
      <w:pPr>
        <w:rPr>
          <w:rFonts w:ascii="Arial" w:hAnsi="Arial" w:cs="Arial"/>
          <w:sz w:val="20"/>
          <w:szCs w:val="20"/>
        </w:rPr>
      </w:pPr>
    </w:p>
    <w:p w:rsidR="00EC1D64" w:rsidRPr="00BD2CC8" w:rsidRDefault="00FA2C6C" w:rsidP="00FD7EE0">
      <w:pPr>
        <w:rPr>
          <w:rFonts w:ascii="Arial" w:hAnsi="Arial" w:cs="Arial"/>
          <w:sz w:val="20"/>
          <w:szCs w:val="20"/>
          <w:u w:val="single"/>
        </w:rPr>
      </w:pPr>
      <w:r w:rsidRPr="00BD2CC8">
        <w:rPr>
          <w:rFonts w:ascii="Arial" w:hAnsi="Arial" w:cs="Arial"/>
          <w:sz w:val="20"/>
          <w:szCs w:val="20"/>
          <w:u w:val="single"/>
        </w:rPr>
        <w:t>SOMMAIRE</w:t>
      </w:r>
    </w:p>
    <w:p w:rsidR="00394DF8" w:rsidRPr="00BD2CC8" w:rsidRDefault="00394DF8" w:rsidP="00FD7EE0">
      <w:pPr>
        <w:rPr>
          <w:rFonts w:ascii="Arial" w:hAnsi="Arial" w:cs="Arial"/>
          <w:sz w:val="20"/>
          <w:szCs w:val="20"/>
        </w:rPr>
      </w:pPr>
    </w:p>
    <w:p w:rsidR="00FA2C6C" w:rsidRPr="00BD2CC8" w:rsidRDefault="001C721C">
      <w:pPr>
        <w:pStyle w:val="TM1"/>
        <w:tabs>
          <w:tab w:val="left" w:pos="440"/>
          <w:tab w:val="right" w:leader="dot" w:pos="9062"/>
        </w:tabs>
        <w:rPr>
          <w:rFonts w:ascii="Arial" w:eastAsiaTheme="minorEastAsia" w:hAnsi="Arial" w:cs="Arial"/>
          <w:noProof/>
          <w:sz w:val="20"/>
          <w:szCs w:val="20"/>
          <w:lang w:eastAsia="fr-FR"/>
        </w:rPr>
      </w:pPr>
      <w:r w:rsidRPr="00BD2CC8">
        <w:rPr>
          <w:rFonts w:ascii="Arial" w:hAnsi="Arial" w:cs="Arial"/>
          <w:sz w:val="20"/>
          <w:szCs w:val="20"/>
        </w:rPr>
        <w:fldChar w:fldCharType="begin"/>
      </w:r>
      <w:r w:rsidRPr="00BD2CC8">
        <w:rPr>
          <w:rFonts w:ascii="Arial" w:hAnsi="Arial" w:cs="Arial"/>
          <w:sz w:val="20"/>
          <w:szCs w:val="20"/>
        </w:rPr>
        <w:instrText xml:space="preserve"> TOC \o "1-5" \h \z \u </w:instrText>
      </w:r>
      <w:r w:rsidRPr="00BD2CC8">
        <w:rPr>
          <w:rFonts w:ascii="Arial" w:hAnsi="Arial" w:cs="Arial"/>
          <w:sz w:val="20"/>
          <w:szCs w:val="20"/>
        </w:rPr>
        <w:fldChar w:fldCharType="separate"/>
      </w:r>
      <w:hyperlink w:anchor="_Toc193272721" w:history="1">
        <w:r w:rsidR="00FA2C6C" w:rsidRPr="00BD2CC8">
          <w:rPr>
            <w:rStyle w:val="Lienhypertexte"/>
            <w:rFonts w:ascii="Arial" w:hAnsi="Arial" w:cs="Arial"/>
            <w:noProof/>
            <w:spacing w:val="20"/>
            <w:sz w:val="20"/>
            <w:szCs w:val="20"/>
          </w:rPr>
          <w:t>1</w:t>
        </w:r>
        <w:r w:rsidR="00FA2C6C" w:rsidRPr="00BD2CC8">
          <w:rPr>
            <w:rFonts w:ascii="Arial" w:eastAsiaTheme="minorEastAsia" w:hAnsi="Arial" w:cs="Arial"/>
            <w:noProof/>
            <w:sz w:val="20"/>
            <w:szCs w:val="20"/>
            <w:lang w:eastAsia="fr-FR"/>
          </w:rPr>
          <w:tab/>
        </w:r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CHAPITRE- DESCRIPTION DES TRAVAUX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_Toc193272721 \h </w:instrTex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>2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:rsidR="00FA2C6C" w:rsidRPr="00BD2CC8" w:rsidRDefault="008C28A9">
      <w:pPr>
        <w:pStyle w:val="TM2"/>
        <w:tabs>
          <w:tab w:val="left" w:pos="880"/>
          <w:tab w:val="right" w:leader="dot" w:pos="9062"/>
        </w:tabs>
        <w:rPr>
          <w:rFonts w:ascii="Arial" w:eastAsiaTheme="minorEastAsia" w:hAnsi="Arial" w:cs="Arial"/>
          <w:noProof/>
          <w:sz w:val="20"/>
          <w:szCs w:val="20"/>
          <w:lang w:eastAsia="fr-FR"/>
        </w:rPr>
      </w:pPr>
      <w:hyperlink w:anchor="_Toc193272722" w:history="1"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1.1</w:t>
        </w:r>
        <w:r w:rsidR="00FA2C6C" w:rsidRPr="00BD2CC8">
          <w:rPr>
            <w:rFonts w:ascii="Arial" w:eastAsiaTheme="minorEastAsia" w:hAnsi="Arial" w:cs="Arial"/>
            <w:noProof/>
            <w:sz w:val="20"/>
            <w:szCs w:val="20"/>
            <w:lang w:eastAsia="fr-FR"/>
          </w:rPr>
          <w:tab/>
        </w:r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OBJET DES TRAVAUX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_Toc193272722 \h </w:instrTex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>2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:rsidR="00FA2C6C" w:rsidRPr="00BD2CC8" w:rsidRDefault="008C28A9">
      <w:pPr>
        <w:pStyle w:val="TM2"/>
        <w:tabs>
          <w:tab w:val="left" w:pos="880"/>
          <w:tab w:val="right" w:leader="dot" w:pos="9062"/>
        </w:tabs>
        <w:rPr>
          <w:rFonts w:ascii="Arial" w:eastAsiaTheme="minorEastAsia" w:hAnsi="Arial" w:cs="Arial"/>
          <w:noProof/>
          <w:sz w:val="20"/>
          <w:szCs w:val="20"/>
          <w:lang w:eastAsia="fr-FR"/>
        </w:rPr>
      </w:pPr>
      <w:hyperlink w:anchor="_Toc193272723" w:history="1"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1.2</w:t>
        </w:r>
        <w:r w:rsidR="00FA2C6C" w:rsidRPr="00BD2CC8">
          <w:rPr>
            <w:rFonts w:ascii="Arial" w:eastAsiaTheme="minorEastAsia" w:hAnsi="Arial" w:cs="Arial"/>
            <w:noProof/>
            <w:sz w:val="20"/>
            <w:szCs w:val="20"/>
            <w:lang w:eastAsia="fr-FR"/>
          </w:rPr>
          <w:tab/>
        </w:r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TRAVAUX PREPARATOIRES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_Toc193272723 \h </w:instrTex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>2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:rsidR="00FA2C6C" w:rsidRPr="00BD2CC8" w:rsidRDefault="008C28A9">
      <w:pPr>
        <w:pStyle w:val="TM2"/>
        <w:tabs>
          <w:tab w:val="left" w:pos="880"/>
          <w:tab w:val="right" w:leader="dot" w:pos="9062"/>
        </w:tabs>
        <w:rPr>
          <w:rFonts w:ascii="Arial" w:eastAsiaTheme="minorEastAsia" w:hAnsi="Arial" w:cs="Arial"/>
          <w:noProof/>
          <w:sz w:val="20"/>
          <w:szCs w:val="20"/>
          <w:lang w:eastAsia="fr-FR"/>
        </w:rPr>
      </w:pPr>
      <w:hyperlink w:anchor="_Toc193272724" w:history="1"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1.3</w:t>
        </w:r>
        <w:r w:rsidR="00FA2C6C" w:rsidRPr="00BD2CC8">
          <w:rPr>
            <w:rFonts w:ascii="Arial" w:eastAsiaTheme="minorEastAsia" w:hAnsi="Arial" w:cs="Arial"/>
            <w:noProof/>
            <w:sz w:val="20"/>
            <w:szCs w:val="20"/>
            <w:lang w:eastAsia="fr-FR"/>
          </w:rPr>
          <w:tab/>
        </w:r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TRAVAUX DE FERMETURE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_Toc193272724 \h </w:instrTex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>4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:rsidR="00FA2C6C" w:rsidRPr="00BD2CC8" w:rsidRDefault="008C28A9">
      <w:pPr>
        <w:pStyle w:val="TM3"/>
        <w:tabs>
          <w:tab w:val="left" w:pos="1320"/>
          <w:tab w:val="right" w:leader="dot" w:pos="9062"/>
        </w:tabs>
        <w:rPr>
          <w:rFonts w:ascii="Arial" w:eastAsiaTheme="minorEastAsia" w:hAnsi="Arial" w:cs="Arial"/>
          <w:noProof/>
          <w:sz w:val="20"/>
          <w:szCs w:val="20"/>
          <w:lang w:eastAsia="fr-FR"/>
        </w:rPr>
      </w:pPr>
      <w:hyperlink w:anchor="_Toc193272725" w:history="1"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1.3.1</w:t>
        </w:r>
        <w:r w:rsidR="00FA2C6C" w:rsidRPr="00BD2CC8">
          <w:rPr>
            <w:rFonts w:ascii="Arial" w:eastAsiaTheme="minorEastAsia" w:hAnsi="Arial" w:cs="Arial"/>
            <w:noProof/>
            <w:sz w:val="20"/>
            <w:szCs w:val="20"/>
            <w:lang w:eastAsia="fr-FR"/>
          </w:rPr>
          <w:tab/>
        </w:r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Schéma de principe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_Toc193272725 \h </w:instrTex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>4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:rsidR="00FA2C6C" w:rsidRPr="00BD2CC8" w:rsidRDefault="008C28A9">
      <w:pPr>
        <w:pStyle w:val="TM3"/>
        <w:tabs>
          <w:tab w:val="left" w:pos="1320"/>
          <w:tab w:val="right" w:leader="dot" w:pos="9062"/>
        </w:tabs>
        <w:rPr>
          <w:rFonts w:ascii="Arial" w:eastAsiaTheme="minorEastAsia" w:hAnsi="Arial" w:cs="Arial"/>
          <w:noProof/>
          <w:sz w:val="20"/>
          <w:szCs w:val="20"/>
          <w:lang w:eastAsia="fr-FR"/>
        </w:rPr>
      </w:pPr>
      <w:hyperlink w:anchor="_Toc193272726" w:history="1"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1.3.2</w:t>
        </w:r>
        <w:r w:rsidR="00FA2C6C" w:rsidRPr="00BD2CC8">
          <w:rPr>
            <w:rFonts w:ascii="Arial" w:eastAsiaTheme="minorEastAsia" w:hAnsi="Arial" w:cs="Arial"/>
            <w:noProof/>
            <w:sz w:val="20"/>
            <w:szCs w:val="20"/>
            <w:lang w:eastAsia="fr-FR"/>
          </w:rPr>
          <w:tab/>
        </w:r>
        <w:r w:rsidR="00FA2C6C" w:rsidRPr="00BD2CC8">
          <w:rPr>
            <w:rStyle w:val="Lienhypertexte"/>
            <w:rFonts w:ascii="Arial" w:hAnsi="Arial" w:cs="Arial"/>
            <w:noProof/>
            <w:sz w:val="20"/>
            <w:szCs w:val="20"/>
          </w:rPr>
          <w:t>Caractéristiques techniques :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ab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begin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instrText xml:space="preserve"> PAGEREF _Toc193272726 \h </w:instrTex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separate"/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t>4</w:t>
        </w:r>
        <w:r w:rsidR="00FA2C6C" w:rsidRPr="00BD2CC8">
          <w:rPr>
            <w:rFonts w:ascii="Arial" w:hAnsi="Arial" w:cs="Arial"/>
            <w:noProof/>
            <w:webHidden/>
            <w:sz w:val="20"/>
            <w:szCs w:val="20"/>
          </w:rPr>
          <w:fldChar w:fldCharType="end"/>
        </w:r>
      </w:hyperlink>
    </w:p>
    <w:p w:rsidR="00FA2C6C" w:rsidRPr="00BD2CC8" w:rsidRDefault="001C721C" w:rsidP="00557CE8">
      <w:p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fldChar w:fldCharType="end"/>
      </w:r>
    </w:p>
    <w:p w:rsidR="00FA2C6C" w:rsidRPr="00BD2CC8" w:rsidRDefault="00FA2C6C">
      <w:pPr>
        <w:spacing w:after="160" w:line="259" w:lineRule="auto"/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br w:type="page"/>
      </w:r>
      <w:bookmarkStart w:id="11" w:name="_GoBack"/>
      <w:bookmarkEnd w:id="11"/>
    </w:p>
    <w:p w:rsidR="00E56FD3" w:rsidRPr="00BD2CC8" w:rsidRDefault="00A76C91" w:rsidP="00FD7EE0">
      <w:pPr>
        <w:pStyle w:val="Titre1"/>
        <w:rPr>
          <w:rFonts w:ascii="Arial" w:hAnsi="Arial" w:cs="Arial"/>
          <w:sz w:val="20"/>
          <w:szCs w:val="20"/>
        </w:rPr>
      </w:pPr>
      <w:bookmarkStart w:id="12" w:name="_Toc193272721"/>
      <w:r w:rsidRPr="00BD2CC8">
        <w:rPr>
          <w:rFonts w:ascii="Arial" w:hAnsi="Arial" w:cs="Arial"/>
          <w:sz w:val="20"/>
          <w:szCs w:val="20"/>
        </w:rPr>
        <w:lastRenderedPageBreak/>
        <w:t xml:space="preserve">CHAPITRE- </w:t>
      </w:r>
      <w:r w:rsidR="00E56FD3" w:rsidRPr="00BD2CC8">
        <w:rPr>
          <w:rFonts w:ascii="Arial" w:hAnsi="Arial" w:cs="Arial"/>
          <w:sz w:val="20"/>
          <w:szCs w:val="20"/>
        </w:rPr>
        <w:t>DESCRIPTION DES TRAVAUX</w:t>
      </w:r>
      <w:bookmarkEnd w:id="12"/>
    </w:p>
    <w:p w:rsidR="00E56FD3" w:rsidRPr="00BD2CC8" w:rsidRDefault="00E56FD3" w:rsidP="00FD7EE0">
      <w:pPr>
        <w:rPr>
          <w:rFonts w:ascii="Arial" w:hAnsi="Arial" w:cs="Arial"/>
          <w:sz w:val="20"/>
          <w:szCs w:val="20"/>
        </w:rPr>
      </w:pPr>
    </w:p>
    <w:p w:rsidR="00E56FD3" w:rsidRPr="00BD2CC8" w:rsidRDefault="00E65DCC" w:rsidP="00FD7EE0">
      <w:pPr>
        <w:pStyle w:val="Titre2"/>
        <w:rPr>
          <w:rFonts w:ascii="Arial" w:hAnsi="Arial"/>
          <w:sz w:val="20"/>
          <w:szCs w:val="20"/>
        </w:rPr>
      </w:pPr>
      <w:bookmarkStart w:id="13" w:name="_Toc193272722"/>
      <w:r w:rsidRPr="00BD2CC8">
        <w:rPr>
          <w:rFonts w:ascii="Arial" w:hAnsi="Arial"/>
          <w:sz w:val="20"/>
          <w:szCs w:val="20"/>
        </w:rPr>
        <w:t>OBJET DES TRAVAUX</w:t>
      </w:r>
      <w:bookmarkEnd w:id="13"/>
    </w:p>
    <w:p w:rsidR="00E56FD3" w:rsidRPr="00BD2CC8" w:rsidRDefault="00E56FD3" w:rsidP="00FD7EE0">
      <w:p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 xml:space="preserve">Le présent descriptif a pour objet l’ensemble des travaux portant sur le remplacement des rideaux souples des installations portuaires par des portes sectionnelles empilables </w:t>
      </w:r>
      <w:r w:rsidR="00FD7EE0" w:rsidRPr="00BD2CC8">
        <w:rPr>
          <w:rFonts w:ascii="Arial" w:hAnsi="Arial" w:cs="Arial"/>
          <w:sz w:val="20"/>
          <w:szCs w:val="20"/>
        </w:rPr>
        <w:t>munies de portillon</w:t>
      </w:r>
      <w:r w:rsidR="00E01780" w:rsidRPr="00BD2CC8">
        <w:rPr>
          <w:rFonts w:ascii="Arial" w:hAnsi="Arial" w:cs="Arial"/>
          <w:sz w:val="20"/>
          <w:szCs w:val="20"/>
        </w:rPr>
        <w:t>.</w:t>
      </w:r>
    </w:p>
    <w:p w:rsidR="00E56FD3" w:rsidRPr="00BD2CC8" w:rsidRDefault="00E65DCC" w:rsidP="00FD7EE0">
      <w:pPr>
        <w:pStyle w:val="Titre2"/>
        <w:rPr>
          <w:rFonts w:ascii="Arial" w:hAnsi="Arial"/>
          <w:sz w:val="20"/>
          <w:szCs w:val="20"/>
        </w:rPr>
      </w:pPr>
      <w:bookmarkStart w:id="14" w:name="_Toc193272723"/>
      <w:r w:rsidRPr="00BD2CC8">
        <w:rPr>
          <w:rFonts w:ascii="Arial" w:hAnsi="Arial"/>
          <w:sz w:val="20"/>
          <w:szCs w:val="20"/>
        </w:rPr>
        <w:t xml:space="preserve">TRAVAUX </w:t>
      </w:r>
      <w:r w:rsidR="00FD7EE0" w:rsidRPr="00BD2CC8">
        <w:rPr>
          <w:rFonts w:ascii="Arial" w:hAnsi="Arial"/>
          <w:sz w:val="20"/>
          <w:szCs w:val="20"/>
        </w:rPr>
        <w:t>PREPARATOIRES</w:t>
      </w:r>
      <w:bookmarkEnd w:id="14"/>
      <w:r w:rsidR="00FD7EE0" w:rsidRPr="00BD2CC8">
        <w:rPr>
          <w:rFonts w:ascii="Arial" w:hAnsi="Arial"/>
          <w:sz w:val="20"/>
          <w:szCs w:val="20"/>
        </w:rPr>
        <w:t xml:space="preserve"> </w:t>
      </w:r>
    </w:p>
    <w:p w:rsidR="00FD7EE0" w:rsidRPr="00BD2CC8" w:rsidRDefault="00FD7EE0" w:rsidP="00FD7EE0">
      <w:pPr>
        <w:pStyle w:val="enumration1"/>
        <w:rPr>
          <w:rFonts w:ascii="Arial" w:hAnsi="Arial" w:cs="Arial"/>
          <w:sz w:val="20"/>
        </w:rPr>
      </w:pPr>
      <w:r w:rsidRPr="00BD2CC8">
        <w:rPr>
          <w:rFonts w:ascii="Arial" w:hAnsi="Arial" w:cs="Arial"/>
          <w:sz w:val="20"/>
        </w:rPr>
        <w:t xml:space="preserve">Dépose des portes souples, évacuation </w:t>
      </w:r>
      <w:r w:rsidR="00434CD3" w:rsidRPr="00BD2CC8">
        <w:rPr>
          <w:rFonts w:ascii="Arial" w:hAnsi="Arial" w:cs="Arial"/>
          <w:sz w:val="20"/>
        </w:rPr>
        <w:t>dans les conditions inscrites dans les dispositions générales.</w:t>
      </w:r>
    </w:p>
    <w:p w:rsidR="00FD7EE0" w:rsidRPr="00BD2CC8" w:rsidRDefault="00FD7EE0" w:rsidP="00434CD3">
      <w:pPr>
        <w:pStyle w:val="enumration1"/>
        <w:rPr>
          <w:rFonts w:ascii="Arial" w:hAnsi="Arial" w:cs="Arial"/>
          <w:sz w:val="20"/>
        </w:rPr>
      </w:pPr>
      <w:r w:rsidRPr="00BD2CC8">
        <w:rPr>
          <w:rFonts w:ascii="Arial" w:hAnsi="Arial" w:cs="Arial"/>
          <w:sz w:val="20"/>
        </w:rPr>
        <w:t>Dépose de l’installation électrique</w:t>
      </w:r>
      <w:r w:rsidR="00434CD3" w:rsidRPr="00BD2CC8">
        <w:rPr>
          <w:rFonts w:ascii="Arial" w:hAnsi="Arial" w:cs="Arial"/>
          <w:sz w:val="20"/>
        </w:rPr>
        <w:t>,</w:t>
      </w:r>
      <w:r w:rsidRPr="00BD2CC8">
        <w:rPr>
          <w:rFonts w:ascii="Arial" w:hAnsi="Arial" w:cs="Arial"/>
          <w:sz w:val="20"/>
        </w:rPr>
        <w:t xml:space="preserve"> évacuation </w:t>
      </w:r>
      <w:r w:rsidR="00434CD3" w:rsidRPr="00BD2CC8">
        <w:rPr>
          <w:rFonts w:ascii="Arial" w:hAnsi="Arial" w:cs="Arial"/>
          <w:sz w:val="20"/>
        </w:rPr>
        <w:t>dans les conditions inscrites dans les dispositions générales.</w:t>
      </w:r>
    </w:p>
    <w:p w:rsidR="00FD7EE0" w:rsidRPr="00BD2CC8" w:rsidRDefault="00FD7EE0" w:rsidP="00FD7EE0">
      <w:pPr>
        <w:pStyle w:val="enumration1"/>
        <w:rPr>
          <w:rFonts w:ascii="Arial" w:hAnsi="Arial" w:cs="Arial"/>
          <w:sz w:val="20"/>
        </w:rPr>
      </w:pPr>
      <w:r w:rsidRPr="00BD2CC8">
        <w:rPr>
          <w:rFonts w:ascii="Arial" w:hAnsi="Arial" w:cs="Arial"/>
          <w:sz w:val="20"/>
        </w:rPr>
        <w:t>Reprise des tableaux</w:t>
      </w:r>
      <w:r w:rsidR="00434CD3" w:rsidRPr="00BD2CC8">
        <w:rPr>
          <w:rFonts w:ascii="Arial" w:hAnsi="Arial" w:cs="Arial"/>
          <w:sz w:val="20"/>
        </w:rPr>
        <w:t xml:space="preserve"> de maçonnerie si nécessaire</w:t>
      </w:r>
      <w:r w:rsidRPr="00BD2CC8">
        <w:rPr>
          <w:rFonts w:ascii="Arial" w:hAnsi="Arial" w:cs="Arial"/>
          <w:sz w:val="20"/>
        </w:rPr>
        <w:t>.</w:t>
      </w:r>
    </w:p>
    <w:p w:rsidR="005C4A5C" w:rsidRPr="00BD2CC8" w:rsidRDefault="005C4A5C" w:rsidP="005C4A5C">
      <w:pPr>
        <w:pStyle w:val="enumration1"/>
        <w:numPr>
          <w:ilvl w:val="0"/>
          <w:numId w:val="0"/>
        </w:numPr>
        <w:ind w:left="720"/>
        <w:rPr>
          <w:rFonts w:ascii="Arial" w:hAnsi="Arial" w:cs="Arial"/>
          <w:i/>
          <w:sz w:val="20"/>
          <w:u w:val="single"/>
        </w:rPr>
      </w:pPr>
    </w:p>
    <w:p w:rsidR="00FD7EE0" w:rsidRPr="00BD2CC8" w:rsidRDefault="00FD7EE0" w:rsidP="005C4A5C">
      <w:pPr>
        <w:pStyle w:val="enumration1"/>
        <w:numPr>
          <w:ilvl w:val="0"/>
          <w:numId w:val="0"/>
        </w:numPr>
        <w:ind w:left="720" w:hanging="360"/>
        <w:rPr>
          <w:rFonts w:ascii="Arial" w:hAnsi="Arial" w:cs="Arial"/>
          <w:i/>
          <w:sz w:val="20"/>
          <w:u w:val="single"/>
        </w:rPr>
      </w:pPr>
      <w:r w:rsidRPr="00BD2CC8">
        <w:rPr>
          <w:rFonts w:ascii="Arial" w:hAnsi="Arial" w:cs="Arial"/>
          <w:i/>
          <w:sz w:val="20"/>
          <w:u w:val="single"/>
        </w:rPr>
        <w:t xml:space="preserve">Caractéristiques des portes souples </w:t>
      </w:r>
    </w:p>
    <w:p w:rsidR="005C4A5C" w:rsidRPr="00BD2CC8" w:rsidRDefault="005C4A5C" w:rsidP="005C4A5C">
      <w:pPr>
        <w:pStyle w:val="enumration1"/>
        <w:numPr>
          <w:ilvl w:val="0"/>
          <w:numId w:val="0"/>
        </w:numPr>
        <w:ind w:left="720" w:hanging="360"/>
        <w:rPr>
          <w:rFonts w:ascii="Arial" w:hAnsi="Arial" w:cs="Arial"/>
          <w:sz w:val="20"/>
        </w:rPr>
      </w:pPr>
    </w:p>
    <w:p w:rsidR="006F4D5B" w:rsidRPr="00BD2CC8" w:rsidRDefault="004E0E8B" w:rsidP="00FD7EE0">
      <w:p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 wp14:anchorId="2CD6FD5D" wp14:editId="4EC290E8">
            <wp:extent cx="2195463" cy="1645312"/>
            <wp:effectExtent l="8255" t="0" r="3810" b="3810"/>
            <wp:docPr id="5" name="Image 5" descr="C:\Users\j.dumont18\Pictures\PHOTOS PORTES SOUPLES DARSE FOUCQUE\photo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j.dumont18\Pictures\PHOTOS PORTES SOUPLES DARSE FOUCQUE\photo 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213693" cy="1658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782B" w:rsidRPr="00BD2CC8">
        <w:rPr>
          <w:rFonts w:ascii="Arial" w:hAnsi="Arial" w:cs="Arial"/>
          <w:snapToGrid w:val="0"/>
          <w:color w:val="000000"/>
          <w:w w:val="0"/>
          <w:sz w:val="20"/>
          <w:szCs w:val="20"/>
          <w:u w:color="000000"/>
          <w:bdr w:val="none" w:sz="0" w:space="0" w:color="000000"/>
          <w:shd w:val="clear" w:color="000000" w:fill="000000"/>
          <w:lang w:val="x-none" w:bidi="x-none"/>
        </w:rPr>
        <w:t xml:space="preserve"> </w:t>
      </w:r>
      <w:r w:rsidR="003D782B" w:rsidRPr="00BD2CC8"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>
            <wp:extent cx="2192461" cy="1643062"/>
            <wp:effectExtent l="7937" t="0" r="6668" b="6667"/>
            <wp:docPr id="6" name="Image 6" descr="C:\Users\j.dumont18\Pictures\PHOTOS PORTES SOUPLES DARSE FOUCQUE\photo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C:\Users\j.dumont18\Pictures\PHOTOS PORTES SOUPLES DARSE FOUCQUE\photo 1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2218127" cy="16622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0E8B" w:rsidRPr="00BD2CC8" w:rsidRDefault="004E0E8B" w:rsidP="00FD7EE0">
      <w:pPr>
        <w:rPr>
          <w:rFonts w:ascii="Arial" w:hAnsi="Arial" w:cs="Arial"/>
          <w:sz w:val="20"/>
          <w:szCs w:val="20"/>
        </w:rPr>
      </w:pPr>
    </w:p>
    <w:p w:rsidR="004E0E8B" w:rsidRPr="00BD2CC8" w:rsidRDefault="004E0E8B" w:rsidP="00FD7EE0">
      <w:pPr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9067" w:type="dxa"/>
        <w:tblLayout w:type="fixed"/>
        <w:tblLook w:val="04A0" w:firstRow="1" w:lastRow="0" w:firstColumn="1" w:lastColumn="0" w:noHBand="0" w:noVBand="1"/>
      </w:tblPr>
      <w:tblGrid>
        <w:gridCol w:w="2405"/>
        <w:gridCol w:w="697"/>
        <w:gridCol w:w="1358"/>
        <w:gridCol w:w="1772"/>
        <w:gridCol w:w="1378"/>
        <w:gridCol w:w="1457"/>
      </w:tblGrid>
      <w:tr w:rsidR="00E56FD3" w:rsidRPr="00BD2CC8" w:rsidTr="00E01780">
        <w:tc>
          <w:tcPr>
            <w:tcW w:w="2405" w:type="dxa"/>
          </w:tcPr>
          <w:p w:rsidR="00E56FD3" w:rsidRPr="00BD2CC8" w:rsidRDefault="00E56FD3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Dénomination local</w:t>
            </w:r>
          </w:p>
        </w:tc>
        <w:tc>
          <w:tcPr>
            <w:tcW w:w="697" w:type="dxa"/>
          </w:tcPr>
          <w:p w:rsidR="00E56FD3" w:rsidRPr="00BD2CC8" w:rsidRDefault="00E56FD3" w:rsidP="00FD7E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2CC8">
              <w:rPr>
                <w:rFonts w:ascii="Arial" w:hAnsi="Arial" w:cs="Arial"/>
                <w:sz w:val="20"/>
                <w:szCs w:val="20"/>
              </w:rPr>
              <w:t>Qt</w:t>
            </w:r>
            <w:proofErr w:type="spellEnd"/>
          </w:p>
        </w:tc>
        <w:tc>
          <w:tcPr>
            <w:tcW w:w="1358" w:type="dxa"/>
          </w:tcPr>
          <w:p w:rsidR="00E56FD3" w:rsidRPr="00BD2CC8" w:rsidRDefault="00E56FD3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</w:rPr>
              <w:t>Matériels</w:t>
            </w:r>
          </w:p>
        </w:tc>
        <w:tc>
          <w:tcPr>
            <w:tcW w:w="1772" w:type="dxa"/>
          </w:tcPr>
          <w:p w:rsidR="00E56FD3" w:rsidRPr="00BD2CC8" w:rsidRDefault="00E56FD3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</w:rPr>
              <w:t>Marques, modèle…</w:t>
            </w:r>
          </w:p>
        </w:tc>
        <w:tc>
          <w:tcPr>
            <w:tcW w:w="1378" w:type="dxa"/>
          </w:tcPr>
          <w:p w:rsidR="00E56FD3" w:rsidRPr="00BD2CC8" w:rsidRDefault="00E0178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</w:rPr>
              <w:t>Manu-Auto</w:t>
            </w:r>
          </w:p>
        </w:tc>
        <w:tc>
          <w:tcPr>
            <w:tcW w:w="1457" w:type="dxa"/>
          </w:tcPr>
          <w:p w:rsidR="00E56FD3" w:rsidRPr="00BD2CC8" w:rsidRDefault="00E56FD3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</w:rPr>
              <w:t>Dimensions</w:t>
            </w:r>
          </w:p>
        </w:tc>
      </w:tr>
      <w:tr w:rsidR="00FD7EE0" w:rsidRPr="00BD2CC8" w:rsidTr="00FD7EE0">
        <w:tc>
          <w:tcPr>
            <w:tcW w:w="2405" w:type="dxa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Atelier Mécanique Local 051</w:t>
            </w:r>
          </w:p>
        </w:tc>
        <w:tc>
          <w:tcPr>
            <w:tcW w:w="697" w:type="dxa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8" w:type="dxa"/>
            <w:vMerge w:val="restart"/>
            <w:vAlign w:val="center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Porte Souple Rapides</w:t>
            </w:r>
          </w:p>
        </w:tc>
        <w:tc>
          <w:tcPr>
            <w:tcW w:w="1772" w:type="dxa"/>
            <w:vMerge w:val="restart"/>
            <w:vAlign w:val="center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Maviflex</w:t>
            </w:r>
            <w:proofErr w:type="spellEnd"/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 xml:space="preserve"> - </w:t>
            </w:r>
            <w:proofErr w:type="spellStart"/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Flexipass</w:t>
            </w:r>
            <w:proofErr w:type="spellEnd"/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 xml:space="preserve"> F20 </w:t>
            </w:r>
          </w:p>
        </w:tc>
        <w:tc>
          <w:tcPr>
            <w:tcW w:w="1378" w:type="dxa"/>
            <w:vMerge w:val="restart"/>
            <w:vAlign w:val="center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Auto</w:t>
            </w:r>
          </w:p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 w:val="restart"/>
            <w:vAlign w:val="center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L2,9m / H3,2m</w:t>
            </w:r>
          </w:p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EE0" w:rsidRPr="00BD2CC8" w:rsidTr="00E01780">
        <w:tc>
          <w:tcPr>
            <w:tcW w:w="2405" w:type="dxa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  <w:lang w:eastAsia="fr-FR"/>
              </w:rPr>
            </w:pPr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Atelier. Electricité</w:t>
            </w:r>
          </w:p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Local 041</w:t>
            </w:r>
          </w:p>
        </w:tc>
        <w:tc>
          <w:tcPr>
            <w:tcW w:w="697" w:type="dxa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58" w:type="dxa"/>
            <w:vMerge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vMerge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7EE0" w:rsidRPr="00BD2CC8" w:rsidTr="00E01780">
        <w:tc>
          <w:tcPr>
            <w:tcW w:w="2405" w:type="dxa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  <w:lang w:eastAsia="fr-FR"/>
              </w:rPr>
              <w:t>Atelier Chaudronnerie Local 014</w:t>
            </w:r>
          </w:p>
        </w:tc>
        <w:tc>
          <w:tcPr>
            <w:tcW w:w="697" w:type="dxa"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  <w:r w:rsidRPr="00BD2CC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58" w:type="dxa"/>
            <w:vMerge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2" w:type="dxa"/>
            <w:vMerge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8" w:type="dxa"/>
            <w:vMerge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7" w:type="dxa"/>
            <w:vMerge/>
          </w:tcPr>
          <w:p w:rsidR="00FD7EE0" w:rsidRPr="00BD2CC8" w:rsidRDefault="00FD7EE0" w:rsidP="00FD7EE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0644C" w:rsidRPr="00BD2CC8" w:rsidRDefault="00A0644C" w:rsidP="00FD7EE0">
      <w:pPr>
        <w:rPr>
          <w:rFonts w:ascii="Arial" w:hAnsi="Arial" w:cs="Arial"/>
          <w:sz w:val="20"/>
          <w:szCs w:val="20"/>
        </w:rPr>
      </w:pPr>
    </w:p>
    <w:p w:rsidR="00FD7EE0" w:rsidRPr="00BD2CC8" w:rsidRDefault="00FD7EE0">
      <w:pPr>
        <w:spacing w:after="160" w:line="259" w:lineRule="auto"/>
        <w:rPr>
          <w:rFonts w:ascii="Arial" w:hAnsi="Arial" w:cs="Arial"/>
          <w:b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br w:type="page"/>
      </w:r>
    </w:p>
    <w:p w:rsidR="00FD7EE0" w:rsidRPr="00BD2CC8" w:rsidRDefault="00FD7EE0" w:rsidP="00FD7EE0">
      <w:pPr>
        <w:pStyle w:val="Titre2"/>
        <w:rPr>
          <w:rFonts w:ascii="Arial" w:hAnsi="Arial"/>
          <w:sz w:val="20"/>
          <w:szCs w:val="20"/>
        </w:rPr>
      </w:pPr>
      <w:bookmarkStart w:id="15" w:name="_Toc193272724"/>
      <w:r w:rsidRPr="00BD2CC8">
        <w:rPr>
          <w:rFonts w:ascii="Arial" w:hAnsi="Arial"/>
          <w:sz w:val="20"/>
          <w:szCs w:val="20"/>
        </w:rPr>
        <w:lastRenderedPageBreak/>
        <w:t>TRAVAUX DE FERMETURE</w:t>
      </w:r>
      <w:bookmarkEnd w:id="15"/>
    </w:p>
    <w:p w:rsidR="00FD7EE0" w:rsidRPr="00BD2CC8" w:rsidRDefault="002012D0" w:rsidP="00FD7EE0">
      <w:pPr>
        <w:pStyle w:val="Paragraphedeliste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>Fourniture et pose de 4</w:t>
      </w:r>
      <w:r w:rsidR="00FD7EE0" w:rsidRPr="00BD2CC8">
        <w:rPr>
          <w:rFonts w:ascii="Arial" w:hAnsi="Arial" w:cs="Arial"/>
          <w:sz w:val="20"/>
          <w:szCs w:val="20"/>
        </w:rPr>
        <w:t xml:space="preserve"> portes industrielles empilables munies de portillon</w:t>
      </w:r>
    </w:p>
    <w:p w:rsidR="00FD7EE0" w:rsidRPr="00BD2CC8" w:rsidRDefault="00FD7EE0" w:rsidP="00FD7EE0">
      <w:pPr>
        <w:pStyle w:val="Paragraphedeliste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 xml:space="preserve">Fourniture et pose d’accessoires et équipements (moteurs, quincailleries, </w:t>
      </w:r>
      <w:proofErr w:type="gramStart"/>
      <w:r w:rsidRPr="00BD2CC8">
        <w:rPr>
          <w:rFonts w:ascii="Arial" w:hAnsi="Arial" w:cs="Arial"/>
          <w:sz w:val="20"/>
          <w:szCs w:val="20"/>
        </w:rPr>
        <w:t>etc..</w:t>
      </w:r>
      <w:proofErr w:type="gramEnd"/>
      <w:r w:rsidRPr="00BD2CC8">
        <w:rPr>
          <w:rFonts w:ascii="Arial" w:hAnsi="Arial" w:cs="Arial"/>
          <w:sz w:val="20"/>
          <w:szCs w:val="20"/>
        </w:rPr>
        <w:t xml:space="preserve">) </w:t>
      </w:r>
    </w:p>
    <w:p w:rsidR="00FD7EE0" w:rsidRPr="00BD2CC8" w:rsidRDefault="00FD7EE0" w:rsidP="00FD7EE0">
      <w:pPr>
        <w:pStyle w:val="Paragraphedeliste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>Mise en place du marquage au sol réglementaire</w:t>
      </w:r>
    </w:p>
    <w:p w:rsidR="00FD7EE0" w:rsidRPr="00BD2CC8" w:rsidRDefault="00FD7EE0" w:rsidP="00FD7EE0">
      <w:pPr>
        <w:pStyle w:val="Paragraphedeliste"/>
        <w:numPr>
          <w:ilvl w:val="0"/>
          <w:numId w:val="6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>Raccordement électrique. Le titulaire devra tenir compte de la puissance du moteur à installer pour définir la protection à mettre en place.</w:t>
      </w:r>
    </w:p>
    <w:p w:rsidR="00A0644C" w:rsidRPr="00BD2CC8" w:rsidRDefault="00A0644C" w:rsidP="00FD7EE0">
      <w:pPr>
        <w:rPr>
          <w:rFonts w:ascii="Arial" w:hAnsi="Arial" w:cs="Arial"/>
          <w:sz w:val="20"/>
          <w:szCs w:val="20"/>
        </w:rPr>
      </w:pPr>
    </w:p>
    <w:p w:rsidR="00A0644C" w:rsidRPr="00BD2CC8" w:rsidRDefault="00FD7EE0" w:rsidP="00FD7EE0">
      <w:pPr>
        <w:pStyle w:val="Titre3"/>
        <w:rPr>
          <w:rFonts w:ascii="Arial" w:hAnsi="Arial" w:cs="Arial"/>
          <w:sz w:val="20"/>
          <w:szCs w:val="20"/>
        </w:rPr>
      </w:pPr>
      <w:bookmarkStart w:id="16" w:name="_Toc193272725"/>
      <w:r w:rsidRPr="00BD2CC8">
        <w:rPr>
          <w:rFonts w:ascii="Arial" w:hAnsi="Arial" w:cs="Arial"/>
          <w:sz w:val="20"/>
          <w:szCs w:val="20"/>
        </w:rPr>
        <w:t>Schéma de principe</w:t>
      </w:r>
      <w:bookmarkEnd w:id="16"/>
    </w:p>
    <w:p w:rsidR="00A0644C" w:rsidRPr="00BD2CC8" w:rsidRDefault="00A0644C" w:rsidP="00FD7EE0">
      <w:p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noProof/>
          <w:sz w:val="20"/>
          <w:szCs w:val="20"/>
          <w:lang w:eastAsia="fr-FR"/>
        </w:rPr>
        <w:drawing>
          <wp:inline distT="0" distB="0" distL="0" distR="0">
            <wp:extent cx="6441440" cy="2921240"/>
            <wp:effectExtent l="0" t="0" r="0" b="0"/>
            <wp:docPr id="7" name="Image 7" descr="C:\Users\j.dumont18\Pictures\PHOTOS PORTES SOUPLES DARSE FOUCQUE\Schéma porte sectionnell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C:\Users\j.dumont18\Pictures\PHOTOS PORTES SOUPLES DARSE FOUCQUE\Schéma porte sectionnelles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7104" cy="2928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44C" w:rsidRPr="00BD2CC8" w:rsidRDefault="00A0644C" w:rsidP="00FD7EE0">
      <w:pPr>
        <w:rPr>
          <w:rFonts w:ascii="Arial" w:hAnsi="Arial" w:cs="Arial"/>
          <w:sz w:val="20"/>
          <w:szCs w:val="20"/>
        </w:rPr>
      </w:pPr>
    </w:p>
    <w:p w:rsidR="00E01780" w:rsidRPr="00BD2CC8" w:rsidRDefault="00E01780" w:rsidP="00FD7EE0">
      <w:pPr>
        <w:pStyle w:val="Titre3"/>
        <w:rPr>
          <w:rFonts w:ascii="Arial" w:hAnsi="Arial" w:cs="Arial"/>
          <w:sz w:val="20"/>
          <w:szCs w:val="20"/>
        </w:rPr>
      </w:pPr>
      <w:bookmarkStart w:id="17" w:name="_Toc193272726"/>
      <w:r w:rsidRPr="00BD2CC8">
        <w:rPr>
          <w:rFonts w:ascii="Arial" w:hAnsi="Arial" w:cs="Arial"/>
          <w:sz w:val="20"/>
          <w:szCs w:val="20"/>
        </w:rPr>
        <w:t xml:space="preserve">Caractéristiques </w:t>
      </w:r>
      <w:r w:rsidR="00FD7EE0" w:rsidRPr="00BD2CC8">
        <w:rPr>
          <w:rFonts w:ascii="Arial" w:hAnsi="Arial" w:cs="Arial"/>
          <w:sz w:val="20"/>
          <w:szCs w:val="20"/>
        </w:rPr>
        <w:t>techniques :</w:t>
      </w:r>
      <w:bookmarkEnd w:id="17"/>
    </w:p>
    <w:p w:rsidR="00293400" w:rsidRPr="00BD2CC8" w:rsidRDefault="00293400" w:rsidP="00FD7EE0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 xml:space="preserve">Dimensions : L </w:t>
      </w:r>
      <w:r w:rsidR="008C2844" w:rsidRPr="00BD2CC8">
        <w:rPr>
          <w:rFonts w:ascii="Arial" w:hAnsi="Arial" w:cs="Arial"/>
          <w:sz w:val="20"/>
          <w:szCs w:val="20"/>
        </w:rPr>
        <w:t>2900 x H 32</w:t>
      </w:r>
      <w:r w:rsidRPr="00BD2CC8">
        <w:rPr>
          <w:rFonts w:ascii="Arial" w:hAnsi="Arial" w:cs="Arial"/>
          <w:sz w:val="20"/>
          <w:szCs w:val="20"/>
        </w:rPr>
        <w:t xml:space="preserve">00 </w:t>
      </w:r>
    </w:p>
    <w:p w:rsidR="00FD7EE0" w:rsidRPr="00BD2CC8" w:rsidRDefault="00FD7EE0" w:rsidP="00FD7EE0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 xml:space="preserve">Classe 3 </w:t>
      </w:r>
    </w:p>
    <w:p w:rsidR="00293400" w:rsidRPr="00BD2CC8" w:rsidRDefault="00FD7EE0" w:rsidP="00FD7EE0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 xml:space="preserve">Ouverture par impulsion et fermeture </w:t>
      </w:r>
      <w:r w:rsidR="00293400" w:rsidRPr="00BD2CC8">
        <w:rPr>
          <w:rFonts w:ascii="Arial" w:hAnsi="Arial" w:cs="Arial"/>
          <w:sz w:val="20"/>
          <w:szCs w:val="20"/>
        </w:rPr>
        <w:t>mort en fermeture</w:t>
      </w:r>
      <w:r w:rsidR="008C2844" w:rsidRPr="00BD2CC8">
        <w:rPr>
          <w:rFonts w:ascii="Arial" w:hAnsi="Arial" w:cs="Arial"/>
          <w:sz w:val="20"/>
          <w:szCs w:val="20"/>
        </w:rPr>
        <w:t xml:space="preserve"> s</w:t>
      </w:r>
      <w:r w:rsidR="000C50EA" w:rsidRPr="00BD2CC8">
        <w:rPr>
          <w:rFonts w:ascii="Arial" w:hAnsi="Arial" w:cs="Arial"/>
          <w:sz w:val="20"/>
          <w:szCs w:val="20"/>
        </w:rPr>
        <w:t>elon</w:t>
      </w:r>
      <w:r w:rsidR="00293400" w:rsidRPr="00BD2CC8">
        <w:rPr>
          <w:rFonts w:ascii="Arial" w:hAnsi="Arial" w:cs="Arial"/>
          <w:sz w:val="20"/>
          <w:szCs w:val="20"/>
        </w:rPr>
        <w:t xml:space="preserve"> Normes </w:t>
      </w:r>
      <w:r w:rsidR="00293400" w:rsidRPr="00BD2CC8">
        <w:rPr>
          <w:rFonts w:ascii="Arial" w:hAnsi="Arial" w:cs="Arial"/>
          <w:bCs/>
          <w:sz w:val="20"/>
          <w:szCs w:val="20"/>
        </w:rPr>
        <w:t>C.E</w:t>
      </w:r>
    </w:p>
    <w:p w:rsidR="00293400" w:rsidRPr="00BD2CC8" w:rsidRDefault="00293400" w:rsidP="00FD7EE0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>Système exclusif antichute &amp; anti effraction inclus</w:t>
      </w:r>
    </w:p>
    <w:p w:rsidR="00293400" w:rsidRPr="00BD2CC8" w:rsidRDefault="000C50EA" w:rsidP="00FD7EE0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 xml:space="preserve">Portillon </w:t>
      </w:r>
      <w:r w:rsidR="008C2844" w:rsidRPr="00BD2CC8">
        <w:rPr>
          <w:rFonts w:ascii="Arial" w:hAnsi="Arial" w:cs="Arial"/>
          <w:sz w:val="20"/>
          <w:szCs w:val="20"/>
        </w:rPr>
        <w:t>intégré</w:t>
      </w:r>
      <w:r w:rsidR="00FD7EE0" w:rsidRPr="00BD2CC8">
        <w:rPr>
          <w:rFonts w:ascii="Arial" w:hAnsi="Arial" w:cs="Arial"/>
          <w:sz w:val="20"/>
          <w:szCs w:val="20"/>
        </w:rPr>
        <w:t xml:space="preserve"> de 900mm</w:t>
      </w:r>
    </w:p>
    <w:p w:rsidR="00293400" w:rsidRPr="00BD2CC8" w:rsidRDefault="00293400" w:rsidP="00FD7EE0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>P</w:t>
      </w:r>
      <w:r w:rsidR="000C50EA" w:rsidRPr="00BD2CC8">
        <w:rPr>
          <w:rFonts w:ascii="Arial" w:hAnsi="Arial" w:cs="Arial"/>
          <w:sz w:val="20"/>
          <w:szCs w:val="20"/>
        </w:rPr>
        <w:t xml:space="preserve">aroi </w:t>
      </w:r>
      <w:r w:rsidR="00FD7EE0" w:rsidRPr="00BD2CC8">
        <w:rPr>
          <w:rFonts w:ascii="Arial" w:hAnsi="Arial" w:cs="Arial"/>
          <w:sz w:val="20"/>
          <w:szCs w:val="20"/>
        </w:rPr>
        <w:t xml:space="preserve">vitrée sur toute la surface </w:t>
      </w:r>
    </w:p>
    <w:p w:rsidR="00E01780" w:rsidRPr="00BD2CC8" w:rsidRDefault="000C50EA" w:rsidP="00FD7EE0">
      <w:pPr>
        <w:pStyle w:val="Paragraphedeliste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BD2CC8">
        <w:rPr>
          <w:rFonts w:ascii="Arial" w:hAnsi="Arial" w:cs="Arial"/>
          <w:sz w:val="20"/>
          <w:szCs w:val="20"/>
        </w:rPr>
        <w:t>Treuil de secours</w:t>
      </w:r>
    </w:p>
    <w:p w:rsidR="008C2844" w:rsidRPr="00BD2CC8" w:rsidRDefault="008C2844" w:rsidP="00FD7EE0">
      <w:pPr>
        <w:pStyle w:val="enumration1"/>
        <w:rPr>
          <w:rFonts w:ascii="Arial" w:hAnsi="Arial" w:cs="Arial"/>
          <w:sz w:val="20"/>
        </w:rPr>
      </w:pPr>
      <w:r w:rsidRPr="00BD2CC8">
        <w:rPr>
          <w:rFonts w:ascii="Arial" w:hAnsi="Arial" w:cs="Arial"/>
          <w:sz w:val="20"/>
        </w:rPr>
        <w:t>Couleur de série/ BLANC 9002 pour les panneaux</w:t>
      </w:r>
    </w:p>
    <w:p w:rsidR="000C50EA" w:rsidRPr="00BD2CC8" w:rsidRDefault="000C50EA" w:rsidP="00FD7EE0">
      <w:pPr>
        <w:pStyle w:val="Paragraphedeliste"/>
        <w:rPr>
          <w:rFonts w:ascii="Arial" w:hAnsi="Arial" w:cs="Arial"/>
          <w:sz w:val="20"/>
          <w:szCs w:val="20"/>
        </w:rPr>
      </w:pPr>
    </w:p>
    <w:sectPr w:rsidR="000C50EA" w:rsidRPr="00BD2CC8" w:rsidSect="00F10455">
      <w:footerReference w:type="defaul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28A9" w:rsidRDefault="008C28A9" w:rsidP="00FD7EE0">
      <w:r>
        <w:separator/>
      </w:r>
    </w:p>
  </w:endnote>
  <w:endnote w:type="continuationSeparator" w:id="0">
    <w:p w:rsidR="008C28A9" w:rsidRDefault="008C28A9" w:rsidP="00FD7E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44400327"/>
      <w:docPartObj>
        <w:docPartGallery w:val="Page Numbers (Bottom of Page)"/>
        <w:docPartUnique/>
      </w:docPartObj>
    </w:sdtPr>
    <w:sdtEndPr/>
    <w:sdtContent>
      <w:p w:rsidR="00557EBE" w:rsidRDefault="00557EBE" w:rsidP="00FD7EE0">
        <w:pPr>
          <w:pStyle w:val="Pieddepage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CC8">
          <w:rPr>
            <w:noProof/>
          </w:rPr>
          <w:t>2</w:t>
        </w:r>
        <w:r>
          <w:fldChar w:fldCharType="end"/>
        </w:r>
      </w:p>
    </w:sdtContent>
  </w:sdt>
  <w:p w:rsidR="00557EBE" w:rsidRDefault="00557EBE" w:rsidP="00FD7E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28A9" w:rsidRDefault="008C28A9" w:rsidP="00FD7EE0">
      <w:r>
        <w:separator/>
      </w:r>
    </w:p>
  </w:footnote>
  <w:footnote w:type="continuationSeparator" w:id="0">
    <w:p w:rsidR="008C28A9" w:rsidRDefault="008C28A9" w:rsidP="00FD7E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82BB5"/>
    <w:multiLevelType w:val="multilevel"/>
    <w:tmpl w:val="E612D730"/>
    <w:lvl w:ilvl="0">
      <w:start w:val="1"/>
      <w:numFmt w:val="upperRoman"/>
      <w:lvlText w:val="chapitre %1"/>
      <w:lvlJc w:val="left"/>
      <w:pPr>
        <w:ind w:left="6670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00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ind w:left="10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ind w:left="1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4" w:hanging="1584"/>
      </w:pPr>
      <w:rPr>
        <w:rFonts w:hint="default"/>
      </w:rPr>
    </w:lvl>
  </w:abstractNum>
  <w:abstractNum w:abstractNumId="1" w15:restartNumberingAfterBreak="0">
    <w:nsid w:val="03E47EE5"/>
    <w:multiLevelType w:val="hybridMultilevel"/>
    <w:tmpl w:val="D8C458F6"/>
    <w:lvl w:ilvl="0" w:tplc="E1E481B4">
      <w:start w:val="1"/>
      <w:numFmt w:val="upperRoman"/>
      <w:lvlText w:val="%1.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700C4C"/>
    <w:multiLevelType w:val="multilevel"/>
    <w:tmpl w:val="E2D819D0"/>
    <w:numStyleLink w:val="Style2"/>
  </w:abstractNum>
  <w:abstractNum w:abstractNumId="3" w15:restartNumberingAfterBreak="0">
    <w:nsid w:val="0FDD52C2"/>
    <w:multiLevelType w:val="multilevel"/>
    <w:tmpl w:val="9926F46A"/>
    <w:styleLink w:val="Style6"/>
    <w:lvl w:ilvl="0">
      <w:start w:val="1"/>
      <w:numFmt w:val="upperRoman"/>
      <w:lvlText w:val="%1"/>
      <w:lvlJc w:val="left"/>
      <w:pPr>
        <w:ind w:left="720" w:hanging="360"/>
      </w:pPr>
      <w:rPr>
        <w:rFonts w:ascii="Times New Roman" w:hAnsi="Times New Roman" w:hint="default"/>
        <w:b/>
        <w:spacing w:val="20"/>
        <w:kern w:val="0"/>
        <w:sz w:val="24"/>
      </w:rPr>
    </w:lvl>
    <w:lvl w:ilvl="1">
      <w:start w:val="1"/>
      <w:numFmt w:val="upperRoman"/>
      <w:lvlText w:val="%2.1"/>
      <w:lvlJc w:val="left"/>
      <w:pPr>
        <w:ind w:left="1440" w:hanging="360"/>
      </w:pPr>
      <w:rPr>
        <w:rFonts w:hint="default"/>
      </w:rPr>
    </w:lvl>
    <w:lvl w:ilvl="2">
      <w:start w:val="1"/>
      <w:numFmt w:val="none"/>
      <w:lvlText w:val="%1.1.1"/>
      <w:lvlJc w:val="right"/>
      <w:pPr>
        <w:ind w:left="2160" w:hanging="180"/>
      </w:pPr>
      <w:rPr>
        <w:rFonts w:hint="default"/>
      </w:rPr>
    </w:lvl>
    <w:lvl w:ilvl="3">
      <w:start w:val="1"/>
      <w:numFmt w:val="upperRoman"/>
      <w:lvlText w:val="%4.1.1.1%1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10DD2865"/>
    <w:multiLevelType w:val="multilevel"/>
    <w:tmpl w:val="DB781100"/>
    <w:numStyleLink w:val="Style5"/>
  </w:abstractNum>
  <w:abstractNum w:abstractNumId="5" w15:restartNumberingAfterBreak="0">
    <w:nsid w:val="11D2581C"/>
    <w:multiLevelType w:val="multilevel"/>
    <w:tmpl w:val="9926F46A"/>
    <w:numStyleLink w:val="Style6"/>
  </w:abstractNum>
  <w:abstractNum w:abstractNumId="6" w15:restartNumberingAfterBreak="0">
    <w:nsid w:val="198540C5"/>
    <w:multiLevelType w:val="multilevel"/>
    <w:tmpl w:val="A6080CBA"/>
    <w:lvl w:ilvl="0">
      <w:start w:val="1"/>
      <w:numFmt w:val="upperRoman"/>
      <w:lvlText w:val="%1.1"/>
      <w:lvlJc w:val="right"/>
      <w:pPr>
        <w:ind w:left="1004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upperRoman"/>
      <w:lvlText w:val="%1.1.1"/>
      <w:lvlJc w:val="left"/>
      <w:pPr>
        <w:ind w:left="244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1D864F7C"/>
    <w:multiLevelType w:val="singleLevel"/>
    <w:tmpl w:val="AF1064B4"/>
    <w:lvl w:ilvl="0">
      <w:start w:val="1"/>
      <w:numFmt w:val="upperRoman"/>
      <w:lvlText w:val="%1.1"/>
      <w:lvlJc w:val="left"/>
      <w:pPr>
        <w:ind w:left="1724" w:hanging="358"/>
      </w:pPr>
      <w:rPr>
        <w:rFonts w:hint="default"/>
        <w:spacing w:val="20"/>
        <w:kern w:val="0"/>
      </w:rPr>
    </w:lvl>
  </w:abstractNum>
  <w:abstractNum w:abstractNumId="8" w15:restartNumberingAfterBreak="0">
    <w:nsid w:val="251D70E6"/>
    <w:multiLevelType w:val="multilevel"/>
    <w:tmpl w:val="83248E24"/>
    <w:lvl w:ilvl="0">
      <w:start w:val="1"/>
      <w:numFmt w:val="upperRoman"/>
      <w:lvlText w:val="%1."/>
      <w:lvlJc w:val="right"/>
      <w:pPr>
        <w:ind w:left="1004" w:hanging="360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lvlText w:val="%2%1%3"/>
      <w:lvlJc w:val="left"/>
      <w:pPr>
        <w:ind w:left="244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60F3429"/>
    <w:multiLevelType w:val="hybridMultilevel"/>
    <w:tmpl w:val="8F38E69A"/>
    <w:lvl w:ilvl="0" w:tplc="45EA94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D43D0F"/>
    <w:multiLevelType w:val="multilevel"/>
    <w:tmpl w:val="626E7D4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spacing w:val="20"/>
        <w:kern w:val="0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28686260"/>
    <w:multiLevelType w:val="multilevel"/>
    <w:tmpl w:val="DB781100"/>
    <w:numStyleLink w:val="Style5"/>
  </w:abstractNum>
  <w:abstractNum w:abstractNumId="12" w15:restartNumberingAfterBreak="0">
    <w:nsid w:val="2A8B3E63"/>
    <w:multiLevelType w:val="multilevel"/>
    <w:tmpl w:val="C02E3A94"/>
    <w:numStyleLink w:val="Style4"/>
  </w:abstractNum>
  <w:abstractNum w:abstractNumId="13" w15:restartNumberingAfterBreak="0">
    <w:nsid w:val="2E55388B"/>
    <w:multiLevelType w:val="hybridMultilevel"/>
    <w:tmpl w:val="D7B27840"/>
    <w:lvl w:ilvl="0" w:tplc="D2E4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4F2BE0"/>
    <w:multiLevelType w:val="multilevel"/>
    <w:tmpl w:val="C02E3A94"/>
    <w:numStyleLink w:val="Style4"/>
  </w:abstractNum>
  <w:abstractNum w:abstractNumId="15" w15:restartNumberingAfterBreak="0">
    <w:nsid w:val="306A0494"/>
    <w:multiLevelType w:val="multilevel"/>
    <w:tmpl w:val="E2D819D0"/>
    <w:styleLink w:val="Style2"/>
    <w:lvl w:ilvl="0">
      <w:start w:val="1"/>
      <w:numFmt w:val="upperRoman"/>
      <w:lvlText w:val="%1."/>
      <w:lvlJc w:val="right"/>
      <w:pPr>
        <w:ind w:left="1004" w:hanging="36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upperRoman"/>
      <w:lvlText w:val="%1.1.1"/>
      <w:lvlJc w:val="left"/>
      <w:pPr>
        <w:ind w:left="2444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39DD1E83"/>
    <w:multiLevelType w:val="multilevel"/>
    <w:tmpl w:val="C02E3A94"/>
    <w:styleLink w:val="Style4"/>
    <w:lvl w:ilvl="0">
      <w:start w:val="1"/>
      <w:numFmt w:val="none"/>
      <w:lvlText w:val="I.1"/>
      <w:lvlJc w:val="left"/>
      <w:pPr>
        <w:ind w:left="2446" w:hanging="360"/>
      </w:pPr>
      <w:rPr>
        <w:rFonts w:hint="default"/>
      </w:rPr>
    </w:lvl>
    <w:lvl w:ilvl="1">
      <w:start w:val="1"/>
      <w:numFmt w:val="upperRoman"/>
      <w:lvlText w:val="%2.1.%1"/>
      <w:lvlJc w:val="left"/>
      <w:pPr>
        <w:ind w:left="3164" w:hanging="358"/>
      </w:pPr>
      <w:rPr>
        <w:rFonts w:asciiTheme="majorHAnsi" w:hAnsiTheme="majorHAnsi" w:hint="default"/>
      </w:rPr>
    </w:lvl>
    <w:lvl w:ilvl="2">
      <w:start w:val="1"/>
      <w:numFmt w:val="upperRoman"/>
      <w:lvlText w:val="%1.1.1"/>
      <w:lvlJc w:val="left"/>
      <w:pPr>
        <w:ind w:left="3884" w:hanging="358"/>
      </w:pPr>
      <w:rPr>
        <w:rFonts w:hint="default"/>
      </w:rPr>
    </w:lvl>
    <w:lvl w:ilvl="3">
      <w:start w:val="1"/>
      <w:numFmt w:val="bullet"/>
      <w:lvlText w:val=""/>
      <w:lvlJc w:val="left"/>
      <w:pPr>
        <w:ind w:left="4604" w:hanging="35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324" w:hanging="358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044" w:hanging="35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764" w:hanging="35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484" w:hanging="358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204" w:hanging="358"/>
      </w:pPr>
      <w:rPr>
        <w:rFonts w:ascii="Wingdings" w:hAnsi="Wingdings" w:hint="default"/>
      </w:rPr>
    </w:lvl>
  </w:abstractNum>
  <w:abstractNum w:abstractNumId="17" w15:restartNumberingAfterBreak="0">
    <w:nsid w:val="3DD97FD0"/>
    <w:multiLevelType w:val="hybridMultilevel"/>
    <w:tmpl w:val="45B468CE"/>
    <w:lvl w:ilvl="0" w:tplc="73A861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8EB6E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CE9ED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52290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1CEE0B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E165E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CA816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2C1E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3E28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816437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43C51C97"/>
    <w:multiLevelType w:val="hybridMultilevel"/>
    <w:tmpl w:val="FF82C6F4"/>
    <w:lvl w:ilvl="0" w:tplc="040C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926AEE"/>
    <w:multiLevelType w:val="hybridMultilevel"/>
    <w:tmpl w:val="8CAAF7CE"/>
    <w:lvl w:ilvl="0" w:tplc="040C000D">
      <w:start w:val="1"/>
      <w:numFmt w:val="bullet"/>
      <w:pStyle w:val="enumration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F6B70"/>
    <w:multiLevelType w:val="hybridMultilevel"/>
    <w:tmpl w:val="0B4CE5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BF1917"/>
    <w:multiLevelType w:val="multilevel"/>
    <w:tmpl w:val="2070DBEC"/>
    <w:numStyleLink w:val="Style3"/>
  </w:abstractNum>
  <w:abstractNum w:abstractNumId="23" w15:restartNumberingAfterBreak="0">
    <w:nsid w:val="4FBE61E6"/>
    <w:multiLevelType w:val="hybridMultilevel"/>
    <w:tmpl w:val="FEE4144C"/>
    <w:lvl w:ilvl="0" w:tplc="01C07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7935D7"/>
    <w:multiLevelType w:val="hybridMultilevel"/>
    <w:tmpl w:val="92A42166"/>
    <w:lvl w:ilvl="0" w:tplc="040C0001">
      <w:start w:val="1"/>
      <w:numFmt w:val="decimal"/>
      <w:lvlText w:val="%1."/>
      <w:lvlJc w:val="left"/>
      <w:pPr>
        <w:ind w:left="720" w:hanging="360"/>
      </w:pPr>
    </w:lvl>
    <w:lvl w:ilvl="1" w:tplc="040C0003" w:tentative="1">
      <w:start w:val="1"/>
      <w:numFmt w:val="lowerLetter"/>
      <w:lvlText w:val="%2."/>
      <w:lvlJc w:val="left"/>
      <w:pPr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163E10"/>
    <w:multiLevelType w:val="hybridMultilevel"/>
    <w:tmpl w:val="3B14BBEE"/>
    <w:lvl w:ilvl="0" w:tplc="040C000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622BF2"/>
    <w:multiLevelType w:val="multilevel"/>
    <w:tmpl w:val="2070DBEC"/>
    <w:styleLink w:val="Style3"/>
    <w:lvl w:ilvl="0">
      <w:start w:val="1"/>
      <w:numFmt w:val="upperRoman"/>
      <w:lvlText w:val="%1.1"/>
      <w:lvlJc w:val="left"/>
      <w:pPr>
        <w:ind w:left="1726" w:hanging="360"/>
      </w:pPr>
      <w:rPr>
        <w:rFonts w:hint="default"/>
      </w:rPr>
    </w:lvl>
    <w:lvl w:ilvl="1">
      <w:start w:val="1"/>
      <w:numFmt w:val="upperRoman"/>
      <w:lvlText w:val="%2"/>
      <w:lvlJc w:val="left"/>
      <w:pPr>
        <w:ind w:left="2444" w:hanging="358"/>
      </w:pPr>
      <w:rPr>
        <w:rFonts w:ascii="Times New Roman" w:hAnsi="Times New Roman" w:hint="default"/>
      </w:rPr>
    </w:lvl>
    <w:lvl w:ilvl="2">
      <w:start w:val="1"/>
      <w:numFmt w:val="upperRoman"/>
      <w:lvlText w:val="%1.1.1"/>
      <w:lvlJc w:val="left"/>
      <w:pPr>
        <w:ind w:left="3164" w:hanging="358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884" w:hanging="35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04" w:hanging="358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324" w:hanging="35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044" w:hanging="35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764" w:hanging="358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484" w:hanging="358"/>
      </w:pPr>
      <w:rPr>
        <w:rFonts w:ascii="Wingdings" w:hAnsi="Wingdings" w:hint="default"/>
      </w:rPr>
    </w:lvl>
  </w:abstractNum>
  <w:abstractNum w:abstractNumId="27" w15:restartNumberingAfterBreak="0">
    <w:nsid w:val="55142A2C"/>
    <w:multiLevelType w:val="multilevel"/>
    <w:tmpl w:val="1BA6F2AA"/>
    <w:lvl w:ilvl="0">
      <w:start w:val="1"/>
      <w:numFmt w:val="upperRoman"/>
      <w:lvlText w:val="%1.1"/>
      <w:lvlJc w:val="left"/>
      <w:pPr>
        <w:ind w:left="100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724" w:hanging="358"/>
      </w:pPr>
      <w:rPr>
        <w:rFonts w:hint="default"/>
      </w:rPr>
    </w:lvl>
    <w:lvl w:ilvl="2">
      <w:start w:val="1"/>
      <w:numFmt w:val="upperRoman"/>
      <w:lvlText w:val="%1.1.1"/>
      <w:lvlJc w:val="left"/>
      <w:pPr>
        <w:ind w:left="2444" w:hanging="358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5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58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5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5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58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58"/>
      </w:pPr>
      <w:rPr>
        <w:rFonts w:ascii="Wingdings" w:hAnsi="Wingdings" w:hint="default"/>
      </w:rPr>
    </w:lvl>
  </w:abstractNum>
  <w:abstractNum w:abstractNumId="28" w15:restartNumberingAfterBreak="0">
    <w:nsid w:val="5A4849B4"/>
    <w:multiLevelType w:val="multilevel"/>
    <w:tmpl w:val="059A414C"/>
    <w:lvl w:ilvl="0">
      <w:start w:val="1"/>
      <w:numFmt w:val="upperRoman"/>
      <w:suff w:val="space"/>
      <w:lvlText w:val="Chapitre %1"/>
      <w:lvlJc w:val="left"/>
      <w:pPr>
        <w:ind w:left="0" w:firstLine="0"/>
      </w:pPr>
      <w:rPr>
        <w:rFonts w:hint="default"/>
        <w:caps/>
      </w:rPr>
    </w:lvl>
    <w:lvl w:ilvl="1">
      <w:start w:val="1"/>
      <w:numFmt w:val="decimal"/>
      <w:suff w:val="nothing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nothing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9" w15:restartNumberingAfterBreak="0">
    <w:nsid w:val="5C5745E9"/>
    <w:multiLevelType w:val="multilevel"/>
    <w:tmpl w:val="727C9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602D5C1F"/>
    <w:multiLevelType w:val="hybridMultilevel"/>
    <w:tmpl w:val="CC34914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1A13A85"/>
    <w:multiLevelType w:val="hybridMultilevel"/>
    <w:tmpl w:val="F4447578"/>
    <w:lvl w:ilvl="0" w:tplc="D2E4194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E85CBE"/>
    <w:multiLevelType w:val="multilevel"/>
    <w:tmpl w:val="DB781100"/>
    <w:numStyleLink w:val="Style5"/>
  </w:abstractNum>
  <w:abstractNum w:abstractNumId="33" w15:restartNumberingAfterBreak="0">
    <w:nsid w:val="64D80531"/>
    <w:multiLevelType w:val="hybridMultilevel"/>
    <w:tmpl w:val="FFDE7AEC"/>
    <w:lvl w:ilvl="0" w:tplc="107A62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AFF179B"/>
    <w:multiLevelType w:val="multilevel"/>
    <w:tmpl w:val="A582E07E"/>
    <w:numStyleLink w:val="Style1"/>
  </w:abstractNum>
  <w:abstractNum w:abstractNumId="35" w15:restartNumberingAfterBreak="0">
    <w:nsid w:val="6EC84B20"/>
    <w:multiLevelType w:val="multilevel"/>
    <w:tmpl w:val="A582E07E"/>
    <w:styleLink w:val="Style1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6764D9"/>
    <w:multiLevelType w:val="multilevel"/>
    <w:tmpl w:val="86D4E1A2"/>
    <w:lvl w:ilvl="0">
      <w:start w:val="1"/>
      <w:numFmt w:val="upperRoman"/>
      <w:lvlText w:val="chapitre %1"/>
      <w:lvlJc w:val="left"/>
      <w:pPr>
        <w:ind w:left="6670" w:hanging="432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002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63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lvlText w:val=""/>
      <w:lvlJc w:val="left"/>
      <w:pPr>
        <w:ind w:left="1004" w:hanging="864"/>
      </w:pPr>
      <w:rPr>
        <w:rFonts w:hint="default"/>
      </w:rPr>
    </w:lvl>
    <w:lvl w:ilvl="4">
      <w:start w:val="1"/>
      <w:numFmt w:val="none"/>
      <w:lvlText w:val=""/>
      <w:lvlJc w:val="left"/>
      <w:pPr>
        <w:ind w:left="11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24" w:hanging="1584"/>
      </w:pPr>
      <w:rPr>
        <w:rFonts w:hint="default"/>
      </w:rPr>
    </w:lvl>
  </w:abstractNum>
  <w:abstractNum w:abstractNumId="37" w15:restartNumberingAfterBreak="0">
    <w:nsid w:val="78EE020A"/>
    <w:multiLevelType w:val="multilevel"/>
    <w:tmpl w:val="DB781100"/>
    <w:styleLink w:val="Style5"/>
    <w:lvl w:ilvl="0">
      <w:start w:val="1"/>
      <w:numFmt w:val="upperRoman"/>
      <w:lvlText w:val="%1.1"/>
      <w:lvlJc w:val="left"/>
      <w:pPr>
        <w:ind w:left="1006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1724" w:hanging="358"/>
      </w:pPr>
      <w:rPr>
        <w:rFonts w:hint="default"/>
      </w:rPr>
    </w:lvl>
    <w:lvl w:ilvl="2">
      <w:start w:val="1"/>
      <w:numFmt w:val="upperRoman"/>
      <w:lvlText w:val="%1.1.1"/>
      <w:lvlJc w:val="left"/>
      <w:pPr>
        <w:ind w:left="2444" w:hanging="358"/>
      </w:pPr>
      <w:rPr>
        <w:rFonts w:hint="default"/>
      </w:rPr>
    </w:lvl>
    <w:lvl w:ilvl="3">
      <w:start w:val="1"/>
      <w:numFmt w:val="bullet"/>
      <w:lvlText w:val=""/>
      <w:lvlJc w:val="left"/>
      <w:pPr>
        <w:ind w:left="3164" w:hanging="358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84" w:hanging="358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04" w:hanging="358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24" w:hanging="358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044" w:hanging="358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764" w:hanging="358"/>
      </w:pPr>
      <w:rPr>
        <w:rFonts w:ascii="Wingdings" w:hAnsi="Wingdings" w:hint="default"/>
      </w:rPr>
    </w:lvl>
  </w:abstractNum>
  <w:abstractNum w:abstractNumId="38" w15:restartNumberingAfterBreak="0">
    <w:nsid w:val="7A154DC8"/>
    <w:multiLevelType w:val="hybridMultilevel"/>
    <w:tmpl w:val="57329564"/>
    <w:lvl w:ilvl="0" w:tplc="CAFEFEE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1B4FF5"/>
    <w:multiLevelType w:val="hybridMultilevel"/>
    <w:tmpl w:val="7EAAD676"/>
    <w:lvl w:ilvl="0" w:tplc="A22AA4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96F1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3874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B62BA7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784EC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EA4FB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608A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EC33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3EC8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9"/>
  </w:num>
  <w:num w:numId="3">
    <w:abstractNumId w:val="25"/>
  </w:num>
  <w:num w:numId="4">
    <w:abstractNumId w:val="19"/>
  </w:num>
  <w:num w:numId="5">
    <w:abstractNumId w:val="20"/>
  </w:num>
  <w:num w:numId="6">
    <w:abstractNumId w:val="9"/>
  </w:num>
  <w:num w:numId="7">
    <w:abstractNumId w:val="39"/>
  </w:num>
  <w:num w:numId="8">
    <w:abstractNumId w:val="17"/>
  </w:num>
  <w:num w:numId="9">
    <w:abstractNumId w:val="23"/>
  </w:num>
  <w:num w:numId="10">
    <w:abstractNumId w:val="24"/>
  </w:num>
  <w:num w:numId="11">
    <w:abstractNumId w:val="0"/>
  </w:num>
  <w:num w:numId="12">
    <w:abstractNumId w:val="34"/>
  </w:num>
  <w:num w:numId="13">
    <w:abstractNumId w:val="35"/>
  </w:num>
  <w:num w:numId="14">
    <w:abstractNumId w:val="28"/>
  </w:num>
  <w:num w:numId="15">
    <w:abstractNumId w:val="8"/>
  </w:num>
  <w:num w:numId="16">
    <w:abstractNumId w:val="15"/>
  </w:num>
  <w:num w:numId="17">
    <w:abstractNumId w:val="6"/>
  </w:num>
  <w:num w:numId="18">
    <w:abstractNumId w:val="27"/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6"/>
  </w:num>
  <w:num w:numId="23">
    <w:abstractNumId w:val="22"/>
  </w:num>
  <w:num w:numId="24">
    <w:abstractNumId w:val="16"/>
  </w:num>
  <w:num w:numId="25">
    <w:abstractNumId w:val="14"/>
  </w:num>
  <w:num w:numId="26">
    <w:abstractNumId w:val="37"/>
  </w:num>
  <w:num w:numId="27">
    <w:abstractNumId w:val="32"/>
  </w:num>
  <w:num w:numId="2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18"/>
  </w:num>
  <w:num w:numId="31">
    <w:abstractNumId w:val="10"/>
  </w:num>
  <w:num w:numId="32">
    <w:abstractNumId w:val="1"/>
  </w:num>
  <w:num w:numId="33">
    <w:abstractNumId w:val="3"/>
  </w:num>
  <w:num w:numId="34">
    <w:abstractNumId w:val="5"/>
  </w:num>
  <w:num w:numId="35">
    <w:abstractNumId w:val="4"/>
  </w:num>
  <w:num w:numId="36">
    <w:abstractNumId w:val="7"/>
  </w:num>
  <w:num w:numId="37">
    <w:abstractNumId w:val="11"/>
  </w:num>
  <w:num w:numId="38">
    <w:abstractNumId w:val="31"/>
  </w:num>
  <w:num w:numId="39">
    <w:abstractNumId w:val="38"/>
  </w:num>
  <w:num w:numId="40">
    <w:abstractNumId w:val="21"/>
  </w:num>
  <w:num w:numId="41">
    <w:abstractNumId w:val="13"/>
  </w:num>
  <w:num w:numId="42">
    <w:abstractNumId w:val="33"/>
  </w:num>
  <w:num w:numId="4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DF8"/>
    <w:rsid w:val="00011D95"/>
    <w:rsid w:val="000A4A9D"/>
    <w:rsid w:val="000B6888"/>
    <w:rsid w:val="000C50EA"/>
    <w:rsid w:val="000C7C4A"/>
    <w:rsid w:val="00130092"/>
    <w:rsid w:val="00131D66"/>
    <w:rsid w:val="0017346C"/>
    <w:rsid w:val="00184411"/>
    <w:rsid w:val="001C721C"/>
    <w:rsid w:val="001E4541"/>
    <w:rsid w:val="001F3B1E"/>
    <w:rsid w:val="00200583"/>
    <w:rsid w:val="002012D0"/>
    <w:rsid w:val="00293400"/>
    <w:rsid w:val="002A2E22"/>
    <w:rsid w:val="002A6147"/>
    <w:rsid w:val="00320DB1"/>
    <w:rsid w:val="00350303"/>
    <w:rsid w:val="00371FEA"/>
    <w:rsid w:val="00394DF8"/>
    <w:rsid w:val="00394F04"/>
    <w:rsid w:val="003D782B"/>
    <w:rsid w:val="00416BD0"/>
    <w:rsid w:val="00434CD3"/>
    <w:rsid w:val="00457807"/>
    <w:rsid w:val="00466129"/>
    <w:rsid w:val="0046706A"/>
    <w:rsid w:val="00497E4F"/>
    <w:rsid w:val="004E0E8B"/>
    <w:rsid w:val="00557CE8"/>
    <w:rsid w:val="00557EBE"/>
    <w:rsid w:val="005679B0"/>
    <w:rsid w:val="005A2529"/>
    <w:rsid w:val="005C4A5C"/>
    <w:rsid w:val="005D04B0"/>
    <w:rsid w:val="005E467A"/>
    <w:rsid w:val="00681C27"/>
    <w:rsid w:val="00691144"/>
    <w:rsid w:val="00692A73"/>
    <w:rsid w:val="00692DEE"/>
    <w:rsid w:val="006F4D5B"/>
    <w:rsid w:val="006F6F5A"/>
    <w:rsid w:val="0075372D"/>
    <w:rsid w:val="0079389D"/>
    <w:rsid w:val="007B4D16"/>
    <w:rsid w:val="00815FD7"/>
    <w:rsid w:val="0082224A"/>
    <w:rsid w:val="008B534B"/>
    <w:rsid w:val="008C2844"/>
    <w:rsid w:val="008C28A9"/>
    <w:rsid w:val="00900BF7"/>
    <w:rsid w:val="00910DE8"/>
    <w:rsid w:val="0091128B"/>
    <w:rsid w:val="00917CD9"/>
    <w:rsid w:val="00936EBA"/>
    <w:rsid w:val="009B5DBF"/>
    <w:rsid w:val="009E3FB3"/>
    <w:rsid w:val="00A0644C"/>
    <w:rsid w:val="00A1516D"/>
    <w:rsid w:val="00A575FA"/>
    <w:rsid w:val="00A600E9"/>
    <w:rsid w:val="00A62690"/>
    <w:rsid w:val="00A76C91"/>
    <w:rsid w:val="00AC425C"/>
    <w:rsid w:val="00B14594"/>
    <w:rsid w:val="00B54C1A"/>
    <w:rsid w:val="00B854C8"/>
    <w:rsid w:val="00BC1CE9"/>
    <w:rsid w:val="00BD2CC8"/>
    <w:rsid w:val="00C67A4B"/>
    <w:rsid w:val="00D30F35"/>
    <w:rsid w:val="00D5129E"/>
    <w:rsid w:val="00D85D3A"/>
    <w:rsid w:val="00E01780"/>
    <w:rsid w:val="00E13923"/>
    <w:rsid w:val="00E3709A"/>
    <w:rsid w:val="00E56FD3"/>
    <w:rsid w:val="00E65DCC"/>
    <w:rsid w:val="00E97516"/>
    <w:rsid w:val="00EC1D64"/>
    <w:rsid w:val="00EF1156"/>
    <w:rsid w:val="00EF5BAA"/>
    <w:rsid w:val="00F10455"/>
    <w:rsid w:val="00F22B3B"/>
    <w:rsid w:val="00F275A1"/>
    <w:rsid w:val="00F562FD"/>
    <w:rsid w:val="00F84E95"/>
    <w:rsid w:val="00F94C83"/>
    <w:rsid w:val="00FA2C6C"/>
    <w:rsid w:val="00FB4A2A"/>
    <w:rsid w:val="00FD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144E32"/>
  <w15:chartTrackingRefBased/>
  <w15:docId w15:val="{8BE80DD3-32E8-4EB0-B44B-CB8CD0B84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7EE0"/>
    <w:pPr>
      <w:spacing w:after="0" w:line="240" w:lineRule="auto"/>
    </w:pPr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F10455"/>
    <w:pPr>
      <w:keepNext/>
      <w:keepLines/>
      <w:numPr>
        <w:numId w:val="31"/>
      </w:numPr>
      <w:pBdr>
        <w:top w:val="single" w:sz="18" w:space="1" w:color="767171" w:themeColor="background2" w:themeShade="80"/>
        <w:left w:val="single" w:sz="18" w:space="4" w:color="767171" w:themeColor="background2" w:themeShade="80"/>
        <w:bottom w:val="single" w:sz="18" w:space="1" w:color="767171" w:themeColor="background2" w:themeShade="80"/>
        <w:right w:val="single" w:sz="18" w:space="4" w:color="767171" w:themeColor="background2" w:themeShade="80"/>
      </w:pBdr>
      <w:spacing w:before="24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65DCC"/>
    <w:pPr>
      <w:keepNext/>
      <w:numPr>
        <w:ilvl w:val="1"/>
        <w:numId w:val="31"/>
      </w:numPr>
      <w:tabs>
        <w:tab w:val="center" w:pos="284"/>
      </w:tabs>
      <w:spacing w:before="240" w:after="240" w:line="220" w:lineRule="exact"/>
      <w:ind w:left="0" w:right="-57" w:firstLine="567"/>
      <w:outlineLvl w:val="1"/>
    </w:pPr>
    <w:rPr>
      <w:rFonts w:cs="Arial"/>
      <w:b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E3709A"/>
    <w:pPr>
      <w:keepNext/>
      <w:keepLines/>
      <w:numPr>
        <w:ilvl w:val="2"/>
        <w:numId w:val="31"/>
      </w:numPr>
      <w:pBdr>
        <w:top w:val="single" w:sz="4" w:space="1" w:color="auto"/>
        <w:left w:val="single" w:sz="4" w:space="4" w:color="auto"/>
      </w:pBdr>
      <w:spacing w:before="120" w:after="120"/>
      <w:ind w:left="1428"/>
      <w:jc w:val="both"/>
      <w:outlineLvl w:val="2"/>
    </w:pPr>
    <w:rPr>
      <w:rFonts w:asciiTheme="majorHAnsi" w:eastAsiaTheme="majorEastAsia" w:hAnsiTheme="majorHAnsi" w:cstheme="majorBidi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85D3A"/>
    <w:pPr>
      <w:keepNext/>
      <w:keepLines/>
      <w:numPr>
        <w:ilvl w:val="3"/>
        <w:numId w:val="31"/>
      </w:numPr>
      <w:spacing w:before="160" w:after="120"/>
      <w:ind w:left="2280"/>
      <w:outlineLvl w:val="3"/>
    </w:pPr>
    <w:rPr>
      <w:rFonts w:asciiTheme="majorHAnsi" w:eastAsiaTheme="majorEastAsia" w:hAnsiTheme="majorHAnsi" w:cstheme="majorBidi"/>
      <w:b/>
      <w:i/>
      <w:iCs/>
      <w:color w:val="000000" w:themeColor="tex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94C83"/>
    <w:pPr>
      <w:keepNext/>
      <w:keepLines/>
      <w:numPr>
        <w:ilvl w:val="4"/>
        <w:numId w:val="31"/>
      </w:numPr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94C83"/>
    <w:pPr>
      <w:keepNext/>
      <w:keepLines/>
      <w:numPr>
        <w:ilvl w:val="5"/>
        <w:numId w:val="31"/>
      </w:numPr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94C83"/>
    <w:pPr>
      <w:keepNext/>
      <w:keepLines/>
      <w:numPr>
        <w:ilvl w:val="6"/>
        <w:numId w:val="3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94C83"/>
    <w:pPr>
      <w:keepNext/>
      <w:keepLines/>
      <w:numPr>
        <w:ilvl w:val="7"/>
        <w:numId w:val="3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94C83"/>
    <w:pPr>
      <w:keepNext/>
      <w:keepLines/>
      <w:numPr>
        <w:ilvl w:val="8"/>
        <w:numId w:val="3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sid w:val="00E65DCC"/>
    <w:rPr>
      <w:rFonts w:cs="Arial"/>
      <w:b/>
      <w:sz w:val="24"/>
      <w:szCs w:val="24"/>
    </w:rPr>
  </w:style>
  <w:style w:type="paragraph" w:customStyle="1" w:styleId="Default">
    <w:name w:val="Default"/>
    <w:rsid w:val="00394DF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normal2">
    <w:name w:val="normal 2"/>
    <w:basedOn w:val="Normal"/>
    <w:rsid w:val="00394DF8"/>
    <w:pPr>
      <w:spacing w:before="120" w:line="276" w:lineRule="auto"/>
      <w:jc w:val="center"/>
    </w:pPr>
    <w:rPr>
      <w:rFonts w:ascii="Comic Sans MS" w:eastAsia="Times New Roman" w:hAnsi="Comic Sans MS" w:cs="Times New Roman"/>
      <w:sz w:val="20"/>
      <w:szCs w:val="20"/>
      <w:lang w:val="fr-CA" w:bidi="en-US"/>
    </w:rPr>
  </w:style>
  <w:style w:type="paragraph" w:customStyle="1" w:styleId="normalgras">
    <w:name w:val="normal gras"/>
    <w:basedOn w:val="Normal"/>
    <w:rsid w:val="00394DF8"/>
    <w:pPr>
      <w:spacing w:before="40" w:after="40" w:line="276" w:lineRule="auto"/>
      <w:jc w:val="both"/>
    </w:pPr>
    <w:rPr>
      <w:rFonts w:ascii="Comic Sans MS" w:eastAsia="Times New Roman" w:hAnsi="Comic Sans MS" w:cs="Times New Roman"/>
      <w:b/>
      <w:sz w:val="20"/>
      <w:szCs w:val="20"/>
      <w:u w:val="single"/>
      <w:lang w:val="fr-CA" w:bidi="en-US"/>
    </w:rPr>
  </w:style>
  <w:style w:type="paragraph" w:styleId="Corpsdetexte2">
    <w:name w:val="Body Text 2"/>
    <w:basedOn w:val="Normal"/>
    <w:link w:val="Corpsdetexte2Car"/>
    <w:rsid w:val="00394DF8"/>
    <w:pPr>
      <w:spacing w:before="120" w:line="276" w:lineRule="auto"/>
      <w:jc w:val="both"/>
    </w:pPr>
    <w:rPr>
      <w:rFonts w:ascii="Arial" w:eastAsia="Times New Roman" w:hAnsi="Arial" w:cs="Times New Roman"/>
      <w:szCs w:val="20"/>
      <w:lang w:bidi="en-US"/>
    </w:rPr>
  </w:style>
  <w:style w:type="character" w:customStyle="1" w:styleId="Corpsdetexte2Car">
    <w:name w:val="Corps de texte 2 Car"/>
    <w:basedOn w:val="Policepardfaut"/>
    <w:link w:val="Corpsdetexte2"/>
    <w:rsid w:val="00394DF8"/>
    <w:rPr>
      <w:rFonts w:ascii="Arial" w:eastAsia="Times New Roman" w:hAnsi="Arial" w:cs="Times New Roman"/>
      <w:sz w:val="24"/>
      <w:szCs w:val="20"/>
      <w:lang w:bidi="en-US"/>
    </w:rPr>
  </w:style>
  <w:style w:type="paragraph" w:customStyle="1" w:styleId="enumration1">
    <w:name w:val="enumération 1"/>
    <w:basedOn w:val="Normal"/>
    <w:link w:val="enumration1Car"/>
    <w:qFormat/>
    <w:rsid w:val="00A62690"/>
    <w:pPr>
      <w:numPr>
        <w:numId w:val="5"/>
      </w:numPr>
      <w:spacing w:line="276" w:lineRule="auto"/>
      <w:jc w:val="both"/>
    </w:pPr>
    <w:rPr>
      <w:rFonts w:ascii="Calibri" w:eastAsia="Times New Roman" w:hAnsi="Calibri" w:cs="Times New Roman"/>
      <w:szCs w:val="20"/>
      <w:lang w:bidi="en-US"/>
    </w:rPr>
  </w:style>
  <w:style w:type="character" w:customStyle="1" w:styleId="enumration1Car">
    <w:name w:val="enumération 1 Car"/>
    <w:basedOn w:val="Policepardfaut"/>
    <w:link w:val="enumration1"/>
    <w:rsid w:val="00A62690"/>
    <w:rPr>
      <w:rFonts w:ascii="Calibri" w:eastAsia="Times New Roman" w:hAnsi="Calibri" w:cs="Times New Roman"/>
      <w:sz w:val="24"/>
      <w:szCs w:val="20"/>
      <w:lang w:bidi="en-US"/>
    </w:rPr>
  </w:style>
  <w:style w:type="paragraph" w:styleId="Paragraphedeliste">
    <w:name w:val="List Paragraph"/>
    <w:basedOn w:val="Normal"/>
    <w:uiPriority w:val="34"/>
    <w:qFormat/>
    <w:rsid w:val="00E56FD3"/>
    <w:pPr>
      <w:ind w:left="720"/>
      <w:contextualSpacing/>
    </w:pPr>
  </w:style>
  <w:style w:type="table" w:styleId="Grilledutableau">
    <w:name w:val="Table Grid"/>
    <w:basedOn w:val="TableauNormal"/>
    <w:uiPriority w:val="39"/>
    <w:rsid w:val="00E56F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F10455"/>
    <w:rPr>
      <w:rFonts w:asciiTheme="majorHAnsi" w:eastAsiaTheme="majorEastAsia" w:hAnsiTheme="majorHAnsi" w:cstheme="majorBidi"/>
      <w:b/>
      <w:sz w:val="32"/>
      <w:szCs w:val="32"/>
    </w:rPr>
  </w:style>
  <w:style w:type="numbering" w:customStyle="1" w:styleId="Style1">
    <w:name w:val="Style1"/>
    <w:uiPriority w:val="99"/>
    <w:rsid w:val="00F94C83"/>
    <w:pPr>
      <w:numPr>
        <w:numId w:val="13"/>
      </w:numPr>
    </w:pPr>
  </w:style>
  <w:style w:type="character" w:customStyle="1" w:styleId="Titre3Car">
    <w:name w:val="Titre 3 Car"/>
    <w:basedOn w:val="Policepardfaut"/>
    <w:link w:val="Titre3"/>
    <w:uiPriority w:val="9"/>
    <w:rsid w:val="00E3709A"/>
    <w:rPr>
      <w:rFonts w:asciiTheme="majorHAnsi" w:eastAsiaTheme="majorEastAsia" w:hAnsiTheme="majorHAnsi" w:cstheme="majorBidi"/>
      <w:sz w:val="24"/>
    </w:rPr>
  </w:style>
  <w:style w:type="character" w:customStyle="1" w:styleId="Titre4Car">
    <w:name w:val="Titre 4 Car"/>
    <w:basedOn w:val="Policepardfaut"/>
    <w:link w:val="Titre4"/>
    <w:uiPriority w:val="9"/>
    <w:rsid w:val="00D85D3A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Titre5Car">
    <w:name w:val="Titre 5 Car"/>
    <w:basedOn w:val="Policepardfaut"/>
    <w:link w:val="Titre5"/>
    <w:uiPriority w:val="9"/>
    <w:semiHidden/>
    <w:rsid w:val="00F94C83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F94C8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F94C83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94C8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F94C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fr-FR"/>
    </w:rPr>
  </w:style>
  <w:style w:type="numbering" w:customStyle="1" w:styleId="Style2">
    <w:name w:val="Style2"/>
    <w:uiPriority w:val="99"/>
    <w:rsid w:val="00E13923"/>
    <w:pPr>
      <w:numPr>
        <w:numId w:val="16"/>
      </w:numPr>
    </w:pPr>
  </w:style>
  <w:style w:type="numbering" w:customStyle="1" w:styleId="Style3">
    <w:name w:val="Style3"/>
    <w:uiPriority w:val="99"/>
    <w:rsid w:val="00B854C8"/>
    <w:pPr>
      <w:numPr>
        <w:numId w:val="22"/>
      </w:numPr>
    </w:pPr>
  </w:style>
  <w:style w:type="numbering" w:customStyle="1" w:styleId="Style4">
    <w:name w:val="Style4"/>
    <w:uiPriority w:val="99"/>
    <w:rsid w:val="009B5DBF"/>
    <w:pPr>
      <w:numPr>
        <w:numId w:val="24"/>
      </w:numPr>
    </w:pPr>
  </w:style>
  <w:style w:type="numbering" w:customStyle="1" w:styleId="Style5">
    <w:name w:val="Style5"/>
    <w:uiPriority w:val="99"/>
    <w:rsid w:val="0082224A"/>
    <w:pPr>
      <w:numPr>
        <w:numId w:val="26"/>
      </w:numPr>
    </w:pPr>
  </w:style>
  <w:style w:type="paragraph" w:styleId="Sansinterligne">
    <w:name w:val="No Spacing"/>
    <w:uiPriority w:val="1"/>
    <w:qFormat/>
    <w:rsid w:val="00130092"/>
    <w:pPr>
      <w:spacing w:after="0" w:line="240" w:lineRule="auto"/>
    </w:pPr>
  </w:style>
  <w:style w:type="numbering" w:customStyle="1" w:styleId="Style6">
    <w:name w:val="Style6"/>
    <w:uiPriority w:val="99"/>
    <w:rsid w:val="00130092"/>
    <w:pPr>
      <w:numPr>
        <w:numId w:val="33"/>
      </w:numPr>
    </w:pPr>
  </w:style>
  <w:style w:type="paragraph" w:customStyle="1" w:styleId="GTA2">
    <w:name w:val="GTA 2"/>
    <w:basedOn w:val="Normal"/>
    <w:link w:val="GTA2Car"/>
    <w:rsid w:val="00011D95"/>
  </w:style>
  <w:style w:type="paragraph" w:styleId="TM1">
    <w:name w:val="toc 1"/>
    <w:basedOn w:val="Normal"/>
    <w:next w:val="Normal"/>
    <w:autoRedefine/>
    <w:uiPriority w:val="39"/>
    <w:unhideWhenUsed/>
    <w:rsid w:val="00917CD9"/>
    <w:pPr>
      <w:spacing w:after="100"/>
    </w:pPr>
  </w:style>
  <w:style w:type="character" w:customStyle="1" w:styleId="GTA2Car">
    <w:name w:val="GTA 2 Car"/>
    <w:basedOn w:val="Policepardfaut"/>
    <w:link w:val="GTA2"/>
    <w:rsid w:val="00011D95"/>
  </w:style>
  <w:style w:type="paragraph" w:styleId="TM2">
    <w:name w:val="toc 2"/>
    <w:basedOn w:val="Normal"/>
    <w:next w:val="Normal"/>
    <w:autoRedefine/>
    <w:uiPriority w:val="39"/>
    <w:unhideWhenUsed/>
    <w:rsid w:val="00917CD9"/>
    <w:pPr>
      <w:spacing w:after="100"/>
      <w:ind w:left="220"/>
    </w:pPr>
  </w:style>
  <w:style w:type="paragraph" w:styleId="TM3">
    <w:name w:val="toc 3"/>
    <w:basedOn w:val="Normal"/>
    <w:next w:val="Normal"/>
    <w:autoRedefine/>
    <w:uiPriority w:val="39"/>
    <w:unhideWhenUsed/>
    <w:rsid w:val="00917CD9"/>
    <w:pPr>
      <w:spacing w:after="100"/>
      <w:ind w:left="440"/>
    </w:pPr>
  </w:style>
  <w:style w:type="paragraph" w:styleId="TM4">
    <w:name w:val="toc 4"/>
    <w:basedOn w:val="Normal"/>
    <w:next w:val="Normal"/>
    <w:autoRedefine/>
    <w:uiPriority w:val="39"/>
    <w:unhideWhenUsed/>
    <w:rsid w:val="00917CD9"/>
    <w:pPr>
      <w:spacing w:after="100"/>
      <w:ind w:left="660"/>
    </w:pPr>
  </w:style>
  <w:style w:type="character" w:styleId="Lienhypertexte">
    <w:name w:val="Hyperlink"/>
    <w:basedOn w:val="Policepardfaut"/>
    <w:uiPriority w:val="99"/>
    <w:unhideWhenUsed/>
    <w:rsid w:val="00917CD9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F104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10455"/>
  </w:style>
  <w:style w:type="paragraph" w:styleId="Pieddepage">
    <w:name w:val="footer"/>
    <w:basedOn w:val="Normal"/>
    <w:link w:val="PieddepageCar"/>
    <w:uiPriority w:val="99"/>
    <w:unhideWhenUsed/>
    <w:rsid w:val="00F104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104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1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1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CA2BC-00DC-4B82-A389-512A2E2EC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398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DUMONT Jacques TSEF 2CL</dc:creator>
  <cp:keywords/>
  <dc:description/>
  <cp:lastModifiedBy>ZILIO Fabienne ADJ ADM PAL 2CL AE</cp:lastModifiedBy>
  <cp:revision>21</cp:revision>
  <dcterms:created xsi:type="dcterms:W3CDTF">2023-05-16T07:50:00Z</dcterms:created>
  <dcterms:modified xsi:type="dcterms:W3CDTF">2025-05-27T08:22:00Z</dcterms:modified>
</cp:coreProperties>
</file>